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A38D" w14:textId="77777777" w:rsidR="003B2D22" w:rsidRDefault="003B2D22" w:rsidP="00973ABC">
      <w:pPr>
        <w:pBdr>
          <w:bottom w:val="single" w:sz="4" w:space="1" w:color="auto"/>
        </w:pBdr>
        <w:jc w:val="center"/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</w:pPr>
    </w:p>
    <w:p w14:paraId="53FA9B42" w14:textId="30C135A4" w:rsidR="00A557B2" w:rsidRPr="001F7510" w:rsidRDefault="00A557B2" w:rsidP="00973ABC">
      <w:pPr>
        <w:pBdr>
          <w:bottom w:val="single" w:sz="4" w:space="1" w:color="auto"/>
        </w:pBdr>
        <w:jc w:val="center"/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</w:pPr>
      <w:r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>Fiche pour les f</w:t>
      </w:r>
      <w:r w:rsidR="00D47483"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 xml:space="preserve">ormations </w:t>
      </w:r>
      <w:r w:rsidR="00B02130"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 xml:space="preserve">qui mènent </w:t>
      </w:r>
      <w:r w:rsidR="00973ABC"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 xml:space="preserve">à </w:t>
      </w:r>
      <w:r w:rsidR="00B02130"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 xml:space="preserve">un métier </w:t>
      </w:r>
      <w:r w:rsidR="00D47483" w:rsidRPr="00236879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>en pénurie</w:t>
      </w:r>
      <w:r w:rsidR="00B02130" w:rsidRPr="00A557B2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t xml:space="preserve"> </w:t>
      </w:r>
      <w:r w:rsidR="00973ABC">
        <w:rPr>
          <w:rFonts w:ascii="Fira Sans" w:hAnsi="Fira Sans"/>
          <w:b/>
          <w:bCs/>
          <w:color w:val="000000" w:themeColor="text1"/>
          <w:sz w:val="48"/>
          <w:szCs w:val="48"/>
          <w:lang w:val="fr-BE"/>
        </w:rPr>
        <w:br/>
      </w:r>
      <w:r w:rsidR="00D47483" w:rsidRPr="00236879">
        <w:rPr>
          <w:rFonts w:ascii="Fira Sans" w:hAnsi="Fira Sans"/>
          <w:b/>
          <w:bCs/>
          <w:color w:val="000000" w:themeColor="text1"/>
          <w:sz w:val="44"/>
          <w:szCs w:val="44"/>
          <w:lang w:val="fr-BE"/>
        </w:rPr>
        <w:t>Bruxelles Formation</w:t>
      </w:r>
    </w:p>
    <w:p w14:paraId="61B9EDD8" w14:textId="7DB9979F" w:rsidR="00D47483" w:rsidRPr="00A557B2" w:rsidRDefault="00D47483" w:rsidP="00D47483">
      <w:pPr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>C</w:t>
      </w:r>
      <w:r w:rsidR="00560CFA" w:rsidRPr="00A557B2">
        <w:rPr>
          <w:rFonts w:ascii="Fira Sans" w:hAnsi="Fira Sans"/>
          <w:color w:val="000000" w:themeColor="text1"/>
          <w:lang w:val="fr-BE"/>
        </w:rPr>
        <w:t xml:space="preserve">ette fiche </w:t>
      </w:r>
      <w:r w:rsidRPr="00A557B2">
        <w:rPr>
          <w:rFonts w:ascii="Fira Sans" w:hAnsi="Fira Sans"/>
          <w:color w:val="000000" w:themeColor="text1"/>
          <w:lang w:val="fr-BE"/>
        </w:rPr>
        <w:t>explique comment s’inscrire à une formation via Bruxelles Formation, les démarches à suivre, ainsi que les coordonnées utiles pour obtenir de l’aide.</w:t>
      </w:r>
    </w:p>
    <w:p w14:paraId="34E66FA8" w14:textId="7FBDD3FC" w:rsidR="00D47483" w:rsidRPr="00A557B2" w:rsidRDefault="00D47483" w:rsidP="00D47483">
      <w:pPr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</w:pP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Qu’est</w:t>
      </w:r>
      <w:r w:rsidRPr="00A557B2">
        <w:rPr>
          <w:rFonts w:ascii="Cambria Math" w:hAnsi="Cambria Math" w:cs="Cambria Math"/>
          <w:b/>
          <w:bCs/>
          <w:color w:val="000000" w:themeColor="text1"/>
          <w:sz w:val="28"/>
          <w:szCs w:val="28"/>
          <w:lang w:val="fr-BE"/>
        </w:rPr>
        <w:t>‑</w:t>
      </w: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ce qu</w:t>
      </w:r>
      <w:r w:rsidRPr="00A557B2">
        <w:rPr>
          <w:rFonts w:ascii="Fira Sans" w:hAnsi="Fira Sans" w:cs="Aptos"/>
          <w:b/>
          <w:bCs/>
          <w:color w:val="000000" w:themeColor="text1"/>
          <w:sz w:val="28"/>
          <w:szCs w:val="28"/>
          <w:lang w:val="fr-BE"/>
        </w:rPr>
        <w:t>’</w:t>
      </w: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 xml:space="preserve">une formation </w:t>
      </w:r>
      <w:r w:rsidR="001A7BAF"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 xml:space="preserve">qui mène à un métier </w:t>
      </w: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en p</w:t>
      </w:r>
      <w:r w:rsidRPr="00A557B2">
        <w:rPr>
          <w:rFonts w:ascii="Fira Sans" w:hAnsi="Fira Sans" w:cs="Aptos"/>
          <w:b/>
          <w:bCs/>
          <w:color w:val="000000" w:themeColor="text1"/>
          <w:sz w:val="28"/>
          <w:szCs w:val="28"/>
          <w:lang w:val="fr-BE"/>
        </w:rPr>
        <w:t>é</w:t>
      </w: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nurie ?</w:t>
      </w:r>
    </w:p>
    <w:p w14:paraId="7B52182D" w14:textId="77777777" w:rsidR="00A557B2" w:rsidRDefault="00D47483" w:rsidP="00A557B2">
      <w:p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Les formations </w:t>
      </w:r>
      <w:r w:rsidR="00A95540" w:rsidRPr="00A557B2">
        <w:rPr>
          <w:rFonts w:ascii="Fira Sans" w:hAnsi="Fira Sans"/>
          <w:color w:val="000000" w:themeColor="text1"/>
          <w:lang w:val="fr-BE"/>
        </w:rPr>
        <w:t xml:space="preserve">reliées à des métiers </w:t>
      </w:r>
      <w:r w:rsidRPr="00A557B2">
        <w:rPr>
          <w:rFonts w:ascii="Fira Sans" w:hAnsi="Fira Sans"/>
          <w:color w:val="000000" w:themeColor="text1"/>
          <w:lang w:val="fr-BE"/>
        </w:rPr>
        <w:t xml:space="preserve">en pénurie mènent à des métiers pour lesquels il existe une forte demande de travailleurs à Bruxelles. </w:t>
      </w:r>
    </w:p>
    <w:p w14:paraId="1560CF2C" w14:textId="115169BC" w:rsidR="00A557B2" w:rsidRDefault="00166F05" w:rsidP="00A557B2">
      <w:p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Démarrer </w:t>
      </w:r>
      <w:r w:rsidR="00D47483" w:rsidRPr="00A557B2">
        <w:rPr>
          <w:rFonts w:ascii="Fira Sans" w:hAnsi="Fira Sans"/>
          <w:color w:val="000000" w:themeColor="text1"/>
          <w:lang w:val="fr-BE"/>
        </w:rPr>
        <w:t>une telle formation</w:t>
      </w:r>
      <w:r w:rsidRPr="00A557B2">
        <w:rPr>
          <w:rFonts w:ascii="Fira Sans" w:hAnsi="Fira Sans"/>
          <w:color w:val="000000" w:themeColor="text1"/>
          <w:lang w:val="fr-BE"/>
        </w:rPr>
        <w:t xml:space="preserve"> </w:t>
      </w:r>
      <w:r w:rsidRPr="00A557B2">
        <w:rPr>
          <w:rFonts w:ascii="Fira Sans" w:hAnsi="Fira Sans"/>
          <w:color w:val="000000" w:themeColor="text1"/>
          <w:u w:val="single"/>
          <w:lang w:val="fr-BE"/>
        </w:rPr>
        <w:t>avant le 01/01/2026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peut </w:t>
      </w:r>
      <w:r w:rsidR="00DA467D" w:rsidRPr="00A557B2">
        <w:rPr>
          <w:rFonts w:ascii="Fira Sans" w:hAnsi="Fira Sans"/>
          <w:color w:val="000000" w:themeColor="text1"/>
          <w:lang w:val="fr-BE"/>
        </w:rPr>
        <w:t xml:space="preserve">permettre, à certaines conditions, de se former tout en </w:t>
      </w:r>
      <w:r w:rsidR="00D47483" w:rsidRPr="00A557B2">
        <w:rPr>
          <w:rFonts w:ascii="Fira Sans" w:hAnsi="Fira Sans"/>
          <w:color w:val="000000" w:themeColor="text1"/>
          <w:lang w:val="fr-BE"/>
        </w:rPr>
        <w:t>conserv</w:t>
      </w:r>
      <w:r w:rsidR="00DC3D3B" w:rsidRPr="00A557B2">
        <w:rPr>
          <w:rFonts w:ascii="Fira Sans" w:hAnsi="Fira Sans"/>
          <w:color w:val="000000" w:themeColor="text1"/>
          <w:lang w:val="fr-BE"/>
        </w:rPr>
        <w:t>ant</w:t>
      </w:r>
      <w:r w:rsidR="00DF6760" w:rsidRPr="00A557B2">
        <w:rPr>
          <w:rFonts w:ascii="Fira Sans" w:hAnsi="Fira Sans"/>
          <w:color w:val="000000" w:themeColor="text1"/>
          <w:lang w:val="fr-BE"/>
        </w:rPr>
        <w:t>,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</w:t>
      </w:r>
      <w:r w:rsidR="00DF6760" w:rsidRPr="00A557B2">
        <w:rPr>
          <w:rFonts w:ascii="Fira Sans" w:hAnsi="Fira Sans"/>
          <w:color w:val="000000" w:themeColor="text1"/>
          <w:lang w:val="fr-BE"/>
        </w:rPr>
        <w:t xml:space="preserve">jusqu’à la fin de la formation, </w:t>
      </w:r>
      <w:r w:rsidR="00DA467D" w:rsidRPr="00A557B2">
        <w:rPr>
          <w:rFonts w:ascii="Fira Sans" w:hAnsi="Fira Sans"/>
          <w:color w:val="000000" w:themeColor="text1"/>
          <w:lang w:val="fr-BE"/>
        </w:rPr>
        <w:t>s</w:t>
      </w:r>
      <w:r w:rsidR="00D47483" w:rsidRPr="00A557B2">
        <w:rPr>
          <w:rFonts w:ascii="Fira Sans" w:hAnsi="Fira Sans"/>
          <w:color w:val="000000" w:themeColor="text1"/>
          <w:lang w:val="fr-BE"/>
        </w:rPr>
        <w:t>es allocations</w:t>
      </w:r>
      <w:r w:rsidR="008004BC" w:rsidRPr="00A557B2">
        <w:rPr>
          <w:rFonts w:ascii="Fira Sans" w:hAnsi="Fira Sans"/>
          <w:color w:val="000000" w:themeColor="text1"/>
          <w:lang w:val="fr-BE"/>
        </w:rPr>
        <w:t xml:space="preserve"> de chômage ou</w:t>
      </w:r>
      <w:r w:rsidR="00137AA7" w:rsidRPr="00A557B2">
        <w:rPr>
          <w:rFonts w:ascii="Fira Sans" w:hAnsi="Fira Sans"/>
          <w:color w:val="000000" w:themeColor="text1"/>
          <w:lang w:val="fr-BE"/>
        </w:rPr>
        <w:t xml:space="preserve"> </w:t>
      </w:r>
      <w:r w:rsidR="00C71062" w:rsidRPr="00A557B2">
        <w:rPr>
          <w:rFonts w:ascii="Fira Sans" w:hAnsi="Fira Sans"/>
          <w:color w:val="000000" w:themeColor="text1"/>
          <w:lang w:val="fr-BE"/>
        </w:rPr>
        <w:t>ses</w:t>
      </w:r>
      <w:r w:rsidR="00137AA7" w:rsidRPr="00A557B2">
        <w:rPr>
          <w:rFonts w:ascii="Fira Sans" w:hAnsi="Fira Sans"/>
          <w:color w:val="000000" w:themeColor="text1"/>
          <w:lang w:val="fr-BE"/>
        </w:rPr>
        <w:t xml:space="preserve"> allocations</w:t>
      </w:r>
      <w:r w:rsidR="008004BC" w:rsidRPr="00A557B2">
        <w:rPr>
          <w:rFonts w:ascii="Fira Sans" w:hAnsi="Fira Sans"/>
          <w:color w:val="000000" w:themeColor="text1"/>
          <w:lang w:val="fr-BE"/>
        </w:rPr>
        <w:t xml:space="preserve"> d’insertion</w:t>
      </w:r>
      <w:r w:rsidR="00D47483" w:rsidRPr="00A557B2">
        <w:rPr>
          <w:rFonts w:ascii="Fira Sans" w:hAnsi="Fira Sans"/>
          <w:color w:val="000000" w:themeColor="text1"/>
          <w:lang w:val="fr-BE"/>
        </w:rPr>
        <w:t>.</w:t>
      </w:r>
    </w:p>
    <w:p w14:paraId="075640FF" w14:textId="04769FBF" w:rsidR="00D47483" w:rsidRPr="00A557B2" w:rsidRDefault="00166F05" w:rsidP="00A557B2">
      <w:p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 (Pour de plus amples informations à ce sujet, voir la fiche T58 de l’ONEM</w:t>
      </w:r>
      <w:r w:rsidR="00A557B2">
        <w:rPr>
          <w:rFonts w:ascii="Fira Sans" w:hAnsi="Fira Sans"/>
          <w:color w:val="000000" w:themeColor="text1"/>
          <w:lang w:val="fr-BE"/>
        </w:rPr>
        <w:br/>
      </w:r>
      <w:r w:rsidR="00A557B2" w:rsidRPr="00A557B2">
        <w:rPr>
          <w:rFonts w:ascii="Fira Sans" w:hAnsi="Fira Sans"/>
          <w:color w:val="000000" w:themeColor="text1"/>
          <w:lang w:val="fr-BE"/>
        </w:rPr>
        <w:t>« Vous</w:t>
      </w:r>
      <w:r w:rsidRPr="00A557B2">
        <w:rPr>
          <w:rFonts w:ascii="Fira Sans" w:hAnsi="Fira Sans"/>
          <w:color w:val="000000" w:themeColor="text1"/>
          <w:lang w:val="fr-BE"/>
        </w:rPr>
        <w:t xml:space="preserve"> êtes un chômeur indemnisé dans le cadre des mesures transitoires et vous souhaitez suivre des études, une formation ou un stage ?)</w:t>
      </w:r>
    </w:p>
    <w:p w14:paraId="6BB97F04" w14:textId="4DF183C4" w:rsidR="00442C3B" w:rsidRPr="00A557B2" w:rsidRDefault="00442C3B" w:rsidP="00D47483">
      <w:pPr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</w:pPr>
      <w:r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 xml:space="preserve">Comment identifier </w:t>
      </w:r>
      <w:r w:rsidR="001A7BAF" w:rsidRPr="00A557B2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 xml:space="preserve">les formations qui mènent à un métier en pénurie ? </w:t>
      </w:r>
    </w:p>
    <w:p w14:paraId="36CFC9C5" w14:textId="0AFA3655" w:rsidR="001A7BAF" w:rsidRPr="000F14F9" w:rsidRDefault="001A7BAF" w:rsidP="001A7BAF">
      <w:pPr>
        <w:rPr>
          <w:rFonts w:ascii="Fira Sans" w:hAnsi="Fira Sans"/>
          <w:color w:val="000000" w:themeColor="text1"/>
          <w:u w:val="single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Ces formations sont identifiables sur le site de Bruxelles Formation. Pour des raisons de communication, ces formations sont nommées, sur le site, </w:t>
      </w:r>
      <w:r w:rsidRPr="000F14F9">
        <w:rPr>
          <w:rFonts w:ascii="Fira Sans" w:hAnsi="Fira Sans"/>
          <w:color w:val="000000" w:themeColor="text1"/>
          <w:u w:val="single"/>
          <w:lang w:val="fr-BE"/>
        </w:rPr>
        <w:t>formation</w:t>
      </w:r>
      <w:r w:rsidR="00F5539E" w:rsidRPr="000F14F9">
        <w:rPr>
          <w:rFonts w:ascii="Fira Sans" w:hAnsi="Fira Sans"/>
          <w:color w:val="000000" w:themeColor="text1"/>
          <w:u w:val="single"/>
          <w:lang w:val="fr-BE"/>
        </w:rPr>
        <w:t>s</w:t>
      </w:r>
      <w:r w:rsidRPr="000F14F9">
        <w:rPr>
          <w:rFonts w:ascii="Fira Sans" w:hAnsi="Fira Sans"/>
          <w:color w:val="000000" w:themeColor="text1"/>
          <w:u w:val="single"/>
          <w:lang w:val="fr-BE"/>
        </w:rPr>
        <w:t xml:space="preserve"> qui mènent à des métiers qui recrutent. </w:t>
      </w:r>
    </w:p>
    <w:p w14:paraId="7E820183" w14:textId="2AB23317" w:rsidR="001A7BAF" w:rsidRPr="00A557B2" w:rsidRDefault="001A7BAF" w:rsidP="00D47483">
      <w:pPr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L’information est accessible via le lien </w:t>
      </w:r>
      <w:r w:rsidR="000F14F9" w:rsidRPr="00A557B2">
        <w:rPr>
          <w:rFonts w:ascii="Fira Sans" w:hAnsi="Fira Sans"/>
          <w:color w:val="000000" w:themeColor="text1"/>
          <w:lang w:val="fr-BE"/>
        </w:rPr>
        <w:t>suivant :</w:t>
      </w:r>
      <w:r w:rsidRPr="00A557B2">
        <w:rPr>
          <w:rFonts w:ascii="Fira Sans" w:hAnsi="Fira Sans"/>
          <w:color w:val="000000" w:themeColor="text1"/>
          <w:lang w:val="fr-BE"/>
        </w:rPr>
        <w:t xml:space="preserve"> </w:t>
      </w:r>
      <w:hyperlink r:id="rId8" w:history="1">
        <w:r w:rsidRPr="00A557B2">
          <w:rPr>
            <w:rStyle w:val="Lienhypertexte"/>
            <w:rFonts w:ascii="Fira Sans" w:hAnsi="Fira Sans"/>
            <w:lang w:val="fr-BE"/>
          </w:rPr>
          <w:t>https://www.bruxellesformation.brussels/blog/reforme-de-la-reglementation-du-chomage-formations-metiers-qui-recrutent/</w:t>
        </w:r>
      </w:hyperlink>
    </w:p>
    <w:p w14:paraId="3E0A6C44" w14:textId="1EADE2E1" w:rsidR="00D47483" w:rsidRPr="000F14F9" w:rsidRDefault="00D47483" w:rsidP="008E0DFE">
      <w:pPr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</w:pPr>
      <w:r w:rsidRPr="000F14F9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Comment s’inscrire à une formation</w:t>
      </w:r>
      <w:r w:rsidR="001A7BAF" w:rsidRPr="000F14F9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 xml:space="preserve"> </w:t>
      </w:r>
      <w:r w:rsidRPr="000F14F9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?</w:t>
      </w:r>
    </w:p>
    <w:p w14:paraId="761CDF27" w14:textId="649D5059" w:rsidR="008E0DFE" w:rsidRPr="00A557B2" w:rsidRDefault="008E0DFE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>Définir votre projet professionnel</w:t>
      </w:r>
      <w:r w:rsidR="009D7231" w:rsidRPr="00A557B2">
        <w:rPr>
          <w:rFonts w:ascii="Fira Sans" w:hAnsi="Fira Sans"/>
          <w:color w:val="000000" w:themeColor="text1"/>
          <w:lang w:val="fr-BE"/>
        </w:rPr>
        <w:t>,</w:t>
      </w:r>
      <w:r w:rsidRPr="00A557B2">
        <w:rPr>
          <w:rFonts w:ascii="Fira Sans" w:hAnsi="Fira Sans"/>
          <w:color w:val="000000" w:themeColor="text1"/>
          <w:lang w:val="fr-BE"/>
        </w:rPr>
        <w:t xml:space="preserve"> soit de manière autonome</w:t>
      </w:r>
      <w:r w:rsidR="009D7231" w:rsidRPr="00A557B2">
        <w:rPr>
          <w:rFonts w:ascii="Fira Sans" w:hAnsi="Fira Sans"/>
          <w:color w:val="000000" w:themeColor="text1"/>
          <w:lang w:val="fr-BE"/>
        </w:rPr>
        <w:t>,</w:t>
      </w:r>
      <w:r w:rsidRPr="00A557B2">
        <w:rPr>
          <w:rFonts w:ascii="Fira Sans" w:hAnsi="Fira Sans"/>
          <w:color w:val="000000" w:themeColor="text1"/>
          <w:lang w:val="fr-BE"/>
        </w:rPr>
        <w:t xml:space="preserve"> soit avec l’aide d’un conseiller à la Cité des Métiers, dans une Mission Locale, dans une a</w:t>
      </w:r>
      <w:r w:rsidR="00D3551A" w:rsidRPr="00A557B2">
        <w:rPr>
          <w:rFonts w:ascii="Fira Sans" w:hAnsi="Fira Sans"/>
          <w:color w:val="000000" w:themeColor="text1"/>
          <w:lang w:val="fr-BE"/>
        </w:rPr>
        <w:t>ntenne d’</w:t>
      </w:r>
      <w:r w:rsidR="00FC110A">
        <w:rPr>
          <w:rFonts w:ascii="Fira Sans" w:hAnsi="Fira Sans"/>
          <w:color w:val="000000" w:themeColor="text1"/>
          <w:lang w:val="fr-BE"/>
        </w:rPr>
        <w:t>ACTIRIS</w:t>
      </w:r>
      <w:r w:rsidRPr="00A557B2">
        <w:rPr>
          <w:rFonts w:ascii="Fira Sans" w:hAnsi="Fira Sans"/>
          <w:color w:val="000000" w:themeColor="text1"/>
          <w:lang w:val="fr-BE"/>
        </w:rPr>
        <w:t xml:space="preserve">. </w:t>
      </w:r>
    </w:p>
    <w:p w14:paraId="30E831A3" w14:textId="5D817A21" w:rsidR="00D47483" w:rsidRPr="00A557B2" w:rsidRDefault="00D47483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lastRenderedPageBreak/>
        <w:t xml:space="preserve">Consulter le catalogue de Bruxelles Formation pour identifier la formation </w:t>
      </w:r>
      <w:r w:rsidR="008E0DFE" w:rsidRPr="00A557B2">
        <w:rPr>
          <w:rFonts w:ascii="Fira Sans" w:hAnsi="Fira Sans"/>
          <w:color w:val="000000" w:themeColor="text1"/>
          <w:lang w:val="fr-BE"/>
        </w:rPr>
        <w:t xml:space="preserve">qui répond le mieux à votre besoin d’acquisition de compétences </w:t>
      </w:r>
      <w:r w:rsidRPr="00A557B2">
        <w:rPr>
          <w:rFonts w:ascii="Fira Sans" w:hAnsi="Fira Sans"/>
          <w:color w:val="000000" w:themeColor="text1"/>
          <w:lang w:val="fr-BE"/>
        </w:rPr>
        <w:t>et les centres qui la proposent.</w:t>
      </w:r>
    </w:p>
    <w:p w14:paraId="56C51840" w14:textId="5C3C2CE9" w:rsidR="00D47483" w:rsidRPr="00A557B2" w:rsidRDefault="00D47483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>Participer à une séance d’information (souvent obligatoire) pour connaître les conditions d’accès, la durée et l’organisatio</w:t>
      </w:r>
      <w:r w:rsidR="00544E9A" w:rsidRPr="00A557B2">
        <w:rPr>
          <w:rFonts w:ascii="Fira Sans" w:hAnsi="Fira Sans"/>
          <w:color w:val="000000" w:themeColor="text1"/>
          <w:lang w:val="fr-BE"/>
        </w:rPr>
        <w:t xml:space="preserve">n de la formation. </w:t>
      </w:r>
    </w:p>
    <w:p w14:paraId="62402784" w14:textId="1AA0101A" w:rsidR="00D47483" w:rsidRPr="00A557B2" w:rsidRDefault="00D47483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 xml:space="preserve">Passer les tests </w:t>
      </w:r>
      <w:r w:rsidR="00544E9A" w:rsidRPr="00A557B2">
        <w:rPr>
          <w:rFonts w:ascii="Fira Sans" w:hAnsi="Fira Sans"/>
          <w:color w:val="000000" w:themeColor="text1"/>
          <w:lang w:val="fr-BE"/>
        </w:rPr>
        <w:t>de sélection et/</w:t>
      </w:r>
      <w:r w:rsidRPr="00A557B2">
        <w:rPr>
          <w:rFonts w:ascii="Fira Sans" w:hAnsi="Fira Sans"/>
          <w:color w:val="000000" w:themeColor="text1"/>
          <w:lang w:val="fr-BE"/>
        </w:rPr>
        <w:t xml:space="preserve">ou entretiens </w:t>
      </w:r>
      <w:r w:rsidR="00544E9A" w:rsidRPr="00A557B2">
        <w:rPr>
          <w:rFonts w:ascii="Fira Sans" w:hAnsi="Fira Sans"/>
          <w:color w:val="000000" w:themeColor="text1"/>
          <w:lang w:val="fr-BE"/>
        </w:rPr>
        <w:t xml:space="preserve">de motivation </w:t>
      </w:r>
      <w:r w:rsidRPr="00A557B2">
        <w:rPr>
          <w:rFonts w:ascii="Fira Sans" w:hAnsi="Fira Sans"/>
          <w:color w:val="000000" w:themeColor="text1"/>
          <w:lang w:val="fr-BE"/>
        </w:rPr>
        <w:t xml:space="preserve">(selon les </w:t>
      </w:r>
      <w:r w:rsidR="00544E9A" w:rsidRPr="00A557B2">
        <w:rPr>
          <w:rFonts w:ascii="Fira Sans" w:hAnsi="Fira Sans"/>
          <w:color w:val="000000" w:themeColor="text1"/>
          <w:lang w:val="fr-BE"/>
        </w:rPr>
        <w:t xml:space="preserve">processus de recrutement et les </w:t>
      </w:r>
      <w:r w:rsidRPr="00A557B2">
        <w:rPr>
          <w:rFonts w:ascii="Fira Sans" w:hAnsi="Fira Sans"/>
          <w:color w:val="000000" w:themeColor="text1"/>
          <w:lang w:val="fr-BE"/>
        </w:rPr>
        <w:t>prérequis de la formation).</w:t>
      </w:r>
    </w:p>
    <w:p w14:paraId="5238CBBE" w14:textId="0C3953D1" w:rsidR="00D47483" w:rsidRPr="00A557B2" w:rsidRDefault="00544E9A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>Si vous avez reçu une réponse positive sur votre entrée en formation</w:t>
      </w:r>
      <w:r w:rsidR="008E0DFE" w:rsidRPr="00A557B2">
        <w:rPr>
          <w:rFonts w:ascii="Fira Sans" w:hAnsi="Fira Sans"/>
          <w:color w:val="000000" w:themeColor="text1"/>
          <w:lang w:val="fr-BE"/>
        </w:rPr>
        <w:t>, f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inaliser </w:t>
      </w:r>
      <w:r w:rsidR="008E0DFE" w:rsidRPr="00A557B2">
        <w:rPr>
          <w:rFonts w:ascii="Fira Sans" w:hAnsi="Fira Sans"/>
          <w:color w:val="000000" w:themeColor="text1"/>
          <w:lang w:val="fr-BE"/>
        </w:rPr>
        <w:t>l’inscription en formation</w:t>
      </w:r>
      <w:r w:rsidRPr="00A557B2">
        <w:rPr>
          <w:rFonts w:ascii="Fira Sans" w:hAnsi="Fira Sans"/>
          <w:color w:val="000000" w:themeColor="text1"/>
          <w:lang w:val="fr-BE"/>
        </w:rPr>
        <w:t xml:space="preserve"> avec le centre de formation,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avec </w:t>
      </w:r>
      <w:r w:rsidR="00D3551A" w:rsidRPr="00A557B2">
        <w:rPr>
          <w:rFonts w:ascii="Fira Sans" w:hAnsi="Fira Sans"/>
          <w:color w:val="000000" w:themeColor="text1"/>
          <w:lang w:val="fr-BE"/>
        </w:rPr>
        <w:t>l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a carte d’identité et éventuellement </w:t>
      </w:r>
      <w:r w:rsidR="00D3551A" w:rsidRPr="00A557B2">
        <w:rPr>
          <w:rFonts w:ascii="Fira Sans" w:hAnsi="Fira Sans"/>
          <w:color w:val="000000" w:themeColor="text1"/>
          <w:lang w:val="fr-BE"/>
        </w:rPr>
        <w:t>le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formulaire A15 </w:t>
      </w:r>
      <w:r w:rsidR="00D3551A" w:rsidRPr="00A557B2">
        <w:rPr>
          <w:rFonts w:ascii="Fira Sans" w:hAnsi="Fira Sans"/>
          <w:color w:val="000000" w:themeColor="text1"/>
          <w:lang w:val="fr-BE"/>
        </w:rPr>
        <w:t>d’</w:t>
      </w:r>
      <w:r w:rsidR="00FC110A">
        <w:rPr>
          <w:rFonts w:ascii="Fira Sans" w:hAnsi="Fira Sans"/>
          <w:color w:val="000000" w:themeColor="text1"/>
          <w:lang w:val="fr-BE"/>
        </w:rPr>
        <w:t>ACTIRIS</w:t>
      </w:r>
      <w:r w:rsidR="00D47483" w:rsidRPr="00A557B2">
        <w:rPr>
          <w:rFonts w:ascii="Fira Sans" w:hAnsi="Fira Sans"/>
          <w:color w:val="000000" w:themeColor="text1"/>
          <w:lang w:val="fr-BE"/>
        </w:rPr>
        <w:t>.</w:t>
      </w:r>
    </w:p>
    <w:p w14:paraId="4126FEEB" w14:textId="2B9337EC" w:rsidR="00544E9A" w:rsidRPr="00E05E97" w:rsidRDefault="00544E9A" w:rsidP="00E05E97">
      <w:pPr>
        <w:pStyle w:val="Paragraphedeliste"/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E05E97">
        <w:rPr>
          <w:rFonts w:ascii="Fira Sans" w:hAnsi="Fira Sans"/>
          <w:color w:val="000000" w:themeColor="text1"/>
          <w:lang w:val="fr-BE"/>
        </w:rPr>
        <w:t xml:space="preserve">NB : un parcours de formation se compose souvent de plusieurs étapes successives. Si vous avez reçu une réponse négative quant à votre entrée en formation, revenez vers la Cité des Métiers afin d’être </w:t>
      </w:r>
      <w:proofErr w:type="spellStart"/>
      <w:proofErr w:type="gramStart"/>
      <w:r w:rsidRPr="00E05E97">
        <w:rPr>
          <w:rFonts w:ascii="Fira Sans" w:hAnsi="Fira Sans"/>
          <w:color w:val="000000" w:themeColor="text1"/>
          <w:lang w:val="fr-BE"/>
        </w:rPr>
        <w:t>réorienté.e</w:t>
      </w:r>
      <w:proofErr w:type="spellEnd"/>
      <w:proofErr w:type="gramEnd"/>
      <w:r w:rsidRPr="00E05E97">
        <w:rPr>
          <w:rFonts w:ascii="Fira Sans" w:hAnsi="Fira Sans"/>
          <w:color w:val="000000" w:themeColor="text1"/>
          <w:lang w:val="fr-BE"/>
        </w:rPr>
        <w:t xml:space="preserve"> Si une formation de préparation à l’entrée en formation qui mène à un métier qui recrute vous a été conseillée, suivez ce conseil et démarrez au plus vite votre parcours de formation. </w:t>
      </w:r>
    </w:p>
    <w:p w14:paraId="67ED1B3A" w14:textId="3FFE91B3" w:rsidR="00D47483" w:rsidRDefault="00544E9A" w:rsidP="00E05E97">
      <w:pPr>
        <w:numPr>
          <w:ilvl w:val="0"/>
          <w:numId w:val="10"/>
        </w:num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A557B2">
        <w:rPr>
          <w:rFonts w:ascii="Fira Sans" w:hAnsi="Fira Sans"/>
          <w:color w:val="000000" w:themeColor="text1"/>
          <w:lang w:val="fr-BE"/>
        </w:rPr>
        <w:t>La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dispense de disponibilité auprès d’A</w:t>
      </w:r>
      <w:r w:rsidR="00FC110A">
        <w:rPr>
          <w:rFonts w:ascii="Fira Sans" w:hAnsi="Fira Sans"/>
          <w:color w:val="000000" w:themeColor="text1"/>
          <w:lang w:val="fr-BE"/>
        </w:rPr>
        <w:t>CTIRIS</w:t>
      </w:r>
      <w:r w:rsidR="00D47483" w:rsidRPr="00A557B2">
        <w:rPr>
          <w:rFonts w:ascii="Fira Sans" w:hAnsi="Fira Sans"/>
          <w:color w:val="000000" w:themeColor="text1"/>
          <w:lang w:val="fr-BE"/>
        </w:rPr>
        <w:t xml:space="preserve"> </w:t>
      </w:r>
      <w:r w:rsidRPr="00A557B2">
        <w:rPr>
          <w:rFonts w:ascii="Fira Sans" w:hAnsi="Fira Sans"/>
          <w:color w:val="000000" w:themeColor="text1"/>
          <w:lang w:val="fr-BE"/>
        </w:rPr>
        <w:t>est accordée automatiquement dès signature du contrat de formation</w:t>
      </w:r>
      <w:r w:rsidR="00166F05" w:rsidRPr="00A557B2">
        <w:rPr>
          <w:rFonts w:ascii="Fira Sans" w:hAnsi="Fira Sans"/>
          <w:color w:val="000000" w:themeColor="text1"/>
          <w:lang w:val="fr-BE"/>
        </w:rPr>
        <w:t xml:space="preserve"> si la formation est une formation d’au moins 4 semaines et d’au moins 20h/semaine</w:t>
      </w:r>
      <w:r w:rsidR="00D47483" w:rsidRPr="00A557B2">
        <w:rPr>
          <w:rFonts w:ascii="Fira Sans" w:hAnsi="Fira Sans"/>
          <w:color w:val="000000" w:themeColor="text1"/>
          <w:lang w:val="fr-BE"/>
        </w:rPr>
        <w:t>.</w:t>
      </w:r>
    </w:p>
    <w:p w14:paraId="7BFB5B03" w14:textId="77777777" w:rsidR="000F14F9" w:rsidRPr="00E05E97" w:rsidRDefault="000F14F9" w:rsidP="001F7510">
      <w:pPr>
        <w:spacing w:after="160" w:line="240" w:lineRule="auto"/>
        <w:rPr>
          <w:lang w:val="fr-BE"/>
        </w:rPr>
      </w:pPr>
    </w:p>
    <w:p w14:paraId="0E3A6CCB" w14:textId="77777777" w:rsidR="00D47483" w:rsidRPr="00E05E97" w:rsidRDefault="00D47483" w:rsidP="00D47483">
      <w:pPr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</w:pPr>
      <w:r w:rsidRPr="00E05E97">
        <w:rPr>
          <w:rFonts w:ascii="Fira Sans" w:hAnsi="Fira Sans"/>
          <w:b/>
          <w:bCs/>
          <w:color w:val="000000" w:themeColor="text1"/>
          <w:sz w:val="28"/>
          <w:szCs w:val="28"/>
          <w:lang w:val="fr-BE"/>
        </w:rPr>
        <w:t>Coordonnées utiles</w:t>
      </w:r>
    </w:p>
    <w:p w14:paraId="06BB13E0" w14:textId="30BB24BB" w:rsidR="00D47483" w:rsidRPr="000728CD" w:rsidRDefault="000728CD" w:rsidP="00D47483">
      <w:pPr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</w:pPr>
      <w:r w:rsidRPr="000728CD"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  <w:t>Bruxelles Formation</w:t>
      </w:r>
    </w:p>
    <w:p w14:paraId="146641A8" w14:textId="0D67C0D5" w:rsidR="000728CD" w:rsidRPr="000728CD" w:rsidRDefault="000728CD" w:rsidP="001F7510">
      <w:pPr>
        <w:spacing w:after="160" w:line="240" w:lineRule="auto"/>
        <w:rPr>
          <w:rFonts w:ascii="Fira Sans" w:eastAsia="Aptos" w:hAnsi="Fira Sans" w:cs="Segoe UI Emoji"/>
          <w:kern w:val="2"/>
          <w:lang w:val="fr-BE"/>
          <w14:ligatures w14:val="standardContextual"/>
        </w:rPr>
      </w:pPr>
      <w:bookmarkStart w:id="0" w:name="_Hlk210390013"/>
      <w:r w:rsidRPr="000728CD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>📞</w:t>
      </w:r>
      <w:bookmarkEnd w:id="0"/>
      <w:r w:rsidRPr="000728CD">
        <w:rPr>
          <w:rFonts w:ascii="Fira Sans" w:eastAsia="Aptos" w:hAnsi="Fira Sans" w:cs="Segoe UI Emoji"/>
          <w:kern w:val="2"/>
          <w:lang w:val="fr-BE"/>
          <w14:ligatures w14:val="standardContextual"/>
        </w:rPr>
        <w:t xml:space="preserve"> numéro gratuit : 0800 555 66</w:t>
      </w:r>
      <w:r>
        <w:rPr>
          <w:rFonts w:ascii="Fira Sans" w:eastAsia="Aptos" w:hAnsi="Fira Sans" w:cs="Segoe UI Emoji"/>
          <w:kern w:val="2"/>
          <w:lang w:val="fr-BE"/>
          <w14:ligatures w14:val="standardContextual"/>
        </w:rPr>
        <w:t xml:space="preserve"> (</w:t>
      </w:r>
      <w:r w:rsidRPr="000728CD">
        <w:rPr>
          <w:rFonts w:ascii="Fira Sans" w:eastAsia="Aptos" w:hAnsi="Fira Sans" w:cs="Segoe UI Emoji"/>
          <w:kern w:val="2"/>
          <w:lang w:val="fr-BE"/>
          <w14:ligatures w14:val="standardContextual"/>
        </w:rPr>
        <w:t>Lun–Ven de 8h30 à 17h15)</w:t>
      </w:r>
    </w:p>
    <w:p w14:paraId="16FFEC30" w14:textId="63B68603" w:rsidR="000728CD" w:rsidRPr="00E05E97" w:rsidRDefault="000728CD" w:rsidP="001F7510">
      <w:pPr>
        <w:spacing w:after="160" w:line="240" w:lineRule="auto"/>
        <w:rPr>
          <w:rFonts w:ascii="Fira Sans" w:eastAsia="Aptos" w:hAnsi="Fira Sans" w:cs="Segoe UI Emoji"/>
          <w:kern w:val="2"/>
          <w:lang w:val="fr-BE"/>
          <w14:ligatures w14:val="standardContextual"/>
        </w:rPr>
      </w:pPr>
      <w:r w:rsidRPr="000728CD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>📧</w:t>
      </w:r>
      <w:r w:rsidRPr="00E05E97">
        <w:rPr>
          <w:rFonts w:ascii="Fira Sans" w:eastAsia="Aptos" w:hAnsi="Fira Sans" w:cs="Segoe UI Emoji"/>
          <w:kern w:val="2"/>
          <w:lang w:val="fr-BE"/>
          <w14:ligatures w14:val="standardContextual"/>
        </w:rPr>
        <w:t xml:space="preserve"> </w:t>
      </w:r>
      <w:proofErr w:type="gramStart"/>
      <w:r w:rsidRPr="00E05E97">
        <w:rPr>
          <w:rFonts w:ascii="Fira Sans" w:eastAsia="Aptos" w:hAnsi="Fira Sans" w:cs="Times New Roman"/>
          <w:kern w:val="2"/>
          <w:lang w:val="fr-BE"/>
          <w14:ligatures w14:val="standardContextual"/>
        </w:rPr>
        <w:t>Email</w:t>
      </w:r>
      <w:proofErr w:type="gramEnd"/>
      <w:r w:rsidRPr="00E05E97">
        <w:rPr>
          <w:rFonts w:ascii="Fira Sans" w:eastAsia="Aptos" w:hAnsi="Fira Sans" w:cs="Times New Roman"/>
          <w:kern w:val="2"/>
          <w:lang w:val="fr-BE"/>
          <w14:ligatures w14:val="standardContextual"/>
        </w:rPr>
        <w:t xml:space="preserve"> : </w:t>
      </w:r>
      <w:proofErr w:type="spellStart"/>
      <w:r w:rsidRPr="00E05E97">
        <w:rPr>
          <w:rFonts w:ascii="Fira Sans" w:hAnsi="Fira Sans"/>
          <w:color w:val="000000" w:themeColor="text1"/>
          <w:lang w:val="fr-BE"/>
        </w:rPr>
        <w:t>info@bruxellesformation.brussels</w:t>
      </w:r>
      <w:proofErr w:type="spellEnd"/>
    </w:p>
    <w:p w14:paraId="25BDC449" w14:textId="2144DFEB" w:rsidR="000728CD" w:rsidRPr="000728CD" w:rsidRDefault="000728CD" w:rsidP="001F7510">
      <w:p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0728CD">
        <w:rPr>
          <w:rFonts w:ascii="Segoe UI Emoji" w:eastAsia="Aptos" w:hAnsi="Segoe UI Emoji" w:cs="Segoe UI Emoji"/>
          <w:kern w:val="2"/>
          <w:lang w:val="nl-BE"/>
          <w14:ligatures w14:val="standardContextual"/>
        </w:rPr>
        <w:t>🌐</w:t>
      </w:r>
      <w:r w:rsidRPr="000728CD">
        <w:rPr>
          <w:rFonts w:ascii="Fira Sans" w:eastAsia="Aptos" w:hAnsi="Fira Sans" w:cs="Segoe UI Emoji"/>
          <w:kern w:val="2"/>
          <w:lang w:val="fr-BE"/>
          <w14:ligatures w14:val="standardContextual"/>
        </w:rPr>
        <w:t xml:space="preserve"> </w:t>
      </w:r>
      <w:r w:rsidRPr="000728CD">
        <w:rPr>
          <w:rFonts w:ascii="Fira Sans" w:eastAsia="Aptos" w:hAnsi="Fira Sans" w:cs="Times New Roman"/>
          <w:kern w:val="2"/>
          <w:lang w:val="fr-BE"/>
          <w14:ligatures w14:val="standardContextual"/>
        </w:rPr>
        <w:t>Site web:</w:t>
      </w:r>
      <w:r w:rsidRPr="000728CD">
        <w:rPr>
          <w:rFonts w:ascii="Fira Sans" w:hAnsi="Fira Sans"/>
          <w:lang w:val="fr-BE"/>
        </w:rPr>
        <w:t xml:space="preserve"> </w:t>
      </w:r>
      <w:hyperlink r:id="rId9" w:history="1">
        <w:r w:rsidRPr="000728CD">
          <w:rPr>
            <w:rStyle w:val="Lienhypertexte"/>
            <w:rFonts w:ascii="Fira Sans" w:hAnsi="Fira Sans"/>
            <w:lang w:val="fr-BE"/>
          </w:rPr>
          <w:t>www.bruxellesformation.brussels</w:t>
        </w:r>
      </w:hyperlink>
      <w:r w:rsidRPr="000728CD">
        <w:rPr>
          <w:rFonts w:ascii="Fira Sans" w:hAnsi="Fira Sans"/>
          <w:lang w:val="fr-BE"/>
        </w:rPr>
        <w:br/>
        <w:t xml:space="preserve"> </w:t>
      </w:r>
      <w:r>
        <w:rPr>
          <w:rFonts w:ascii="Fira Sans" w:hAnsi="Fira Sans"/>
          <w:lang w:val="fr-BE"/>
        </w:rPr>
        <w:t xml:space="preserve">  </w:t>
      </w:r>
      <w:proofErr w:type="gramStart"/>
      <w:r>
        <w:rPr>
          <w:rFonts w:ascii="Fira Sans" w:hAnsi="Fira Sans"/>
          <w:lang w:val="fr-BE"/>
        </w:rPr>
        <w:t xml:space="preserve">  </w:t>
      </w:r>
      <w:r w:rsidRPr="000728CD">
        <w:rPr>
          <w:rFonts w:ascii="Fira Sans" w:hAnsi="Fira Sans"/>
          <w:lang w:val="fr-BE"/>
        </w:rPr>
        <w:t xml:space="preserve"> (</w:t>
      </w:r>
      <w:proofErr w:type="gramEnd"/>
      <w:r w:rsidRPr="000728CD">
        <w:rPr>
          <w:rFonts w:ascii="Fira Sans" w:hAnsi="Fira Sans"/>
          <w:lang w:val="fr-BE"/>
        </w:rPr>
        <w:t>vous</w:t>
      </w:r>
      <w:r>
        <w:rPr>
          <w:rFonts w:ascii="Fira Sans" w:hAnsi="Fira Sans"/>
          <w:lang w:val="fr-BE"/>
        </w:rPr>
        <w:t xml:space="preserve"> y trouverez le catalogue des formations)</w:t>
      </w:r>
    </w:p>
    <w:p w14:paraId="506A7E14" w14:textId="77777777" w:rsidR="000728CD" w:rsidRPr="000728CD" w:rsidRDefault="000728CD" w:rsidP="00D47483">
      <w:pPr>
        <w:rPr>
          <w:rFonts w:ascii="Fira Sans" w:hAnsi="Fira Sans"/>
          <w:color w:val="000000" w:themeColor="text1"/>
          <w:lang w:val="fr-BE"/>
        </w:rPr>
      </w:pPr>
    </w:p>
    <w:p w14:paraId="25D689C3" w14:textId="446E2B47" w:rsidR="00D47483" w:rsidRDefault="000728CD" w:rsidP="00270AA0">
      <w:pPr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</w:pPr>
      <w:r w:rsidRPr="001F7510"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  <w:t>EFP /</w:t>
      </w:r>
      <w:r w:rsidR="001F7510" w:rsidRPr="00E05E97">
        <w:rPr>
          <w:sz w:val="24"/>
          <w:szCs w:val="24"/>
          <w:lang w:val="fr-BE"/>
        </w:rPr>
        <w:t xml:space="preserve"> </w:t>
      </w:r>
      <w:proofErr w:type="spellStart"/>
      <w:r w:rsidR="001F7510" w:rsidRPr="001F7510"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  <w:t>sfpme</w:t>
      </w:r>
      <w:proofErr w:type="spellEnd"/>
    </w:p>
    <w:p w14:paraId="501A078B" w14:textId="6571CC34" w:rsidR="001F7510" w:rsidRDefault="001F7510" w:rsidP="001F7510">
      <w:pPr>
        <w:spacing w:after="160" w:line="240" w:lineRule="auto"/>
        <w:rPr>
          <w:rFonts w:ascii="Fira Sans" w:eastAsia="Aptos" w:hAnsi="Fira Sans" w:cs="Times New Roman"/>
          <w:kern w:val="2"/>
          <w:lang w:val="fr-BE"/>
          <w14:ligatures w14:val="standardContextual"/>
        </w:rPr>
      </w:pPr>
      <w:r w:rsidRPr="001F7510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 xml:space="preserve">📞 </w:t>
      </w:r>
      <w:r w:rsidRPr="001F7510">
        <w:rPr>
          <w:rFonts w:ascii="Fira Sans" w:eastAsia="Aptos" w:hAnsi="Fira Sans" w:cs="Times New Roman"/>
          <w:kern w:val="2"/>
          <w:lang w:val="fr-BE"/>
          <w14:ligatures w14:val="standardContextual"/>
        </w:rPr>
        <w:t>Téléphone :</w:t>
      </w:r>
      <w:r w:rsidRPr="00E05E97">
        <w:rPr>
          <w:lang w:val="fr-BE"/>
        </w:rPr>
        <w:t xml:space="preserve"> </w:t>
      </w:r>
      <w:r w:rsidRPr="001F7510">
        <w:rPr>
          <w:rFonts w:ascii="Fira Sans" w:eastAsia="Aptos" w:hAnsi="Fira Sans" w:cs="Times New Roman"/>
          <w:kern w:val="2"/>
          <w:lang w:val="fr-BE"/>
          <w14:ligatures w14:val="standardContextual"/>
        </w:rPr>
        <w:t>0800 85 210</w:t>
      </w:r>
    </w:p>
    <w:p w14:paraId="62489CD5" w14:textId="4DB98DFA" w:rsidR="001F7510" w:rsidRPr="00E05E97" w:rsidRDefault="001F7510" w:rsidP="001F7510">
      <w:pPr>
        <w:spacing w:after="160" w:line="240" w:lineRule="auto"/>
        <w:rPr>
          <w:rFonts w:ascii="Fira Sans" w:hAnsi="Fira Sans"/>
          <w:color w:val="000000" w:themeColor="text1"/>
          <w:lang w:val="fr-BE"/>
        </w:rPr>
      </w:pPr>
      <w:r w:rsidRPr="001F7510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>📧</w:t>
      </w:r>
      <w:r w:rsidRPr="00E05E97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 xml:space="preserve"> </w:t>
      </w:r>
      <w:proofErr w:type="gramStart"/>
      <w:r w:rsidRPr="00E05E97">
        <w:rPr>
          <w:rFonts w:ascii="Fira Sans" w:eastAsia="Aptos" w:hAnsi="Fira Sans" w:cs="Times New Roman"/>
          <w:kern w:val="2"/>
          <w:lang w:val="fr-BE"/>
          <w14:ligatures w14:val="standardContextual"/>
        </w:rPr>
        <w:t>Email</w:t>
      </w:r>
      <w:proofErr w:type="gramEnd"/>
      <w:r w:rsidRPr="00E05E97">
        <w:rPr>
          <w:rFonts w:ascii="Fira Sans" w:eastAsia="Aptos" w:hAnsi="Fira Sans" w:cs="Times New Roman"/>
          <w:kern w:val="2"/>
          <w:lang w:val="fr-BE"/>
          <w14:ligatures w14:val="standardContextual"/>
        </w:rPr>
        <w:t xml:space="preserve"> : </w:t>
      </w:r>
      <w:hyperlink r:id="rId10" w:history="1">
        <w:r w:rsidRPr="00E05E97">
          <w:rPr>
            <w:rStyle w:val="Lienhypertexte"/>
            <w:rFonts w:ascii="Fira Sans" w:hAnsi="Fira Sans"/>
            <w:lang w:val="fr-BE"/>
          </w:rPr>
          <w:t>info@efp.be</w:t>
        </w:r>
      </w:hyperlink>
    </w:p>
    <w:p w14:paraId="3565DB30" w14:textId="0BF3F217" w:rsidR="001F7510" w:rsidRDefault="001F7510" w:rsidP="001F7510">
      <w:pPr>
        <w:spacing w:after="160" w:line="240" w:lineRule="auto"/>
        <w:rPr>
          <w:lang w:val="nl-BE"/>
        </w:rPr>
      </w:pPr>
      <w:r w:rsidRPr="001F7510">
        <w:rPr>
          <w:rFonts w:ascii="Segoe UI Emoji" w:eastAsia="Aptos" w:hAnsi="Segoe UI Emoji" w:cs="Segoe UI Emoji"/>
          <w:kern w:val="2"/>
          <w:lang w:val="nl-BE"/>
          <w14:ligatures w14:val="standardContextual"/>
        </w:rPr>
        <w:t xml:space="preserve">🌐 </w:t>
      </w:r>
      <w:r w:rsidRPr="001F7510">
        <w:rPr>
          <w:rFonts w:ascii="Fira Sans" w:eastAsia="Aptos" w:hAnsi="Fira Sans" w:cs="Times New Roman"/>
          <w:kern w:val="2"/>
          <w:lang w:val="nl-BE"/>
          <w14:ligatures w14:val="standardContextual"/>
        </w:rPr>
        <w:t>Site web:</w:t>
      </w:r>
      <w:r w:rsidRPr="001F7510">
        <w:rPr>
          <w:lang w:val="nl-BE"/>
        </w:rPr>
        <w:t xml:space="preserve"> </w:t>
      </w:r>
      <w:hyperlink r:id="rId11" w:history="1">
        <w:r>
          <w:rPr>
            <w:color w:val="0000FF"/>
            <w:u w:val="single"/>
            <w:lang w:val="nl-BE"/>
          </w:rPr>
          <w:t>www.efp.be/a-propos/sfpme</w:t>
        </w:r>
      </w:hyperlink>
      <w:r w:rsidRPr="001F7510">
        <w:rPr>
          <w:lang w:val="nl-BE"/>
        </w:rPr>
        <w:t xml:space="preserve"> </w:t>
      </w:r>
    </w:p>
    <w:p w14:paraId="62FCCA8B" w14:textId="0507ADC6" w:rsidR="001F7510" w:rsidRPr="001F7510" w:rsidRDefault="001F7510" w:rsidP="001F7510">
      <w:pPr>
        <w:spacing w:after="160" w:line="240" w:lineRule="auto"/>
        <w:rPr>
          <w:rFonts w:ascii="Fira Sans" w:hAnsi="Fira Sans"/>
          <w:b/>
          <w:bCs/>
          <w:color w:val="000000" w:themeColor="text1"/>
          <w:sz w:val="24"/>
          <w:szCs w:val="24"/>
          <w:lang w:val="fr-BE"/>
        </w:rPr>
      </w:pPr>
      <w:r w:rsidRPr="001F7510">
        <w:rPr>
          <w:rFonts w:ascii="Segoe UI Emoji" w:eastAsia="Aptos" w:hAnsi="Segoe UI Emoji" w:cs="Segoe UI Emoji"/>
          <w:kern w:val="2"/>
          <w:lang w:val="fr-BE"/>
          <w14:ligatures w14:val="standardContextual"/>
        </w:rPr>
        <w:t xml:space="preserve">📍 </w:t>
      </w:r>
      <w:r w:rsidRPr="001F7510">
        <w:rPr>
          <w:rFonts w:ascii="Fira Sans" w:eastAsia="Aptos" w:hAnsi="Fira Sans" w:cs="Segoe UI Emoji"/>
          <w:kern w:val="2"/>
          <w:lang w:val="fr-BE"/>
          <w14:ligatures w14:val="standardContextual"/>
        </w:rPr>
        <w:t>Adresse</w:t>
      </w:r>
      <w:r w:rsidRPr="001F7510">
        <w:rPr>
          <w:rFonts w:ascii="Fira Sans" w:eastAsia="Aptos" w:hAnsi="Fira Sans" w:cs="Times New Roman"/>
          <w:kern w:val="2"/>
          <w:lang w:val="fr-BE"/>
          <w14:ligatures w14:val="standardContextual"/>
        </w:rPr>
        <w:t xml:space="preserve"> :</w:t>
      </w:r>
      <w:r w:rsidRPr="001F7510">
        <w:rPr>
          <w:rFonts w:ascii="Fira Sans" w:hAnsi="Fira Sans"/>
          <w:color w:val="000000" w:themeColor="text1"/>
          <w:lang w:val="fr-BE"/>
        </w:rPr>
        <w:t xml:space="preserve"> </w:t>
      </w:r>
      <w:r w:rsidRPr="00A557B2">
        <w:rPr>
          <w:rFonts w:ascii="Fira Sans" w:hAnsi="Fira Sans"/>
          <w:color w:val="000000" w:themeColor="text1"/>
          <w:lang w:val="fr-BE"/>
        </w:rPr>
        <w:t>Rue de Stalle 292B, 1180 Bruxelles</w:t>
      </w:r>
      <w:r>
        <w:rPr>
          <w:rFonts w:ascii="Fira Sans" w:eastAsia="Aptos" w:hAnsi="Fira Sans" w:cs="Times New Roman"/>
          <w:kern w:val="2"/>
          <w:lang w:val="fr-BE"/>
          <w14:ligatures w14:val="standardContextual"/>
        </w:rPr>
        <w:t xml:space="preserve"> </w:t>
      </w:r>
    </w:p>
    <w:sectPr w:rsidR="001F7510" w:rsidRPr="001F7510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E878" w14:textId="77777777" w:rsidR="00A557B2" w:rsidRDefault="00A557B2" w:rsidP="00A557B2">
      <w:pPr>
        <w:spacing w:after="0" w:line="240" w:lineRule="auto"/>
      </w:pPr>
      <w:r>
        <w:separator/>
      </w:r>
    </w:p>
  </w:endnote>
  <w:endnote w:type="continuationSeparator" w:id="0">
    <w:p w14:paraId="7B2BA9EF" w14:textId="77777777" w:rsidR="00A557B2" w:rsidRDefault="00A557B2" w:rsidP="00A5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E26B" w14:textId="77777777" w:rsidR="00317D38" w:rsidRDefault="00317D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907126"/>
      <w:docPartObj>
        <w:docPartGallery w:val="Page Numbers (Bottom of Page)"/>
        <w:docPartUnique/>
      </w:docPartObj>
    </w:sdtPr>
    <w:sdtEndPr/>
    <w:sdtContent>
      <w:p w14:paraId="33B28314" w14:textId="1C35B12D" w:rsidR="00317D38" w:rsidRDefault="00317D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980093D" w14:textId="77777777" w:rsidR="00317D38" w:rsidRDefault="00317D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38BC" w14:textId="77777777" w:rsidR="00317D38" w:rsidRDefault="00317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512B" w14:textId="77777777" w:rsidR="00A557B2" w:rsidRDefault="00A557B2" w:rsidP="00A557B2">
      <w:pPr>
        <w:spacing w:after="0" w:line="240" w:lineRule="auto"/>
      </w:pPr>
      <w:r>
        <w:separator/>
      </w:r>
    </w:p>
  </w:footnote>
  <w:footnote w:type="continuationSeparator" w:id="0">
    <w:p w14:paraId="5F629A29" w14:textId="77777777" w:rsidR="00A557B2" w:rsidRDefault="00A557B2" w:rsidP="00A55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8B55" w14:textId="77777777" w:rsidR="00317D38" w:rsidRDefault="00317D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2085" w14:textId="32F90F15" w:rsidR="00A557B2" w:rsidRDefault="00A557B2">
    <w:pPr>
      <w:pStyle w:val="En-tte"/>
    </w:pPr>
    <w:r w:rsidRPr="00A557B2">
      <w:rPr>
        <w:rFonts w:ascii="Fira Sans" w:eastAsia="Times New Roman" w:hAnsi="Fira Sans" w:cs="Times New Roman"/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2EEC99A3" wp14:editId="5B2F3E9D">
          <wp:simplePos x="0" y="0"/>
          <wp:positionH relativeFrom="column">
            <wp:posOffset>-1000125</wp:posOffset>
          </wp:positionH>
          <wp:positionV relativeFrom="paragraph">
            <wp:posOffset>-413385</wp:posOffset>
          </wp:positionV>
          <wp:extent cx="6931025" cy="907415"/>
          <wp:effectExtent l="0" t="0" r="3175" b="6985"/>
          <wp:wrapNone/>
          <wp:docPr id="2" name="Afbeelding 2" descr="Une image contenant texte, logo, ve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Une image contenant texte, logo, ve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82A5E" w14:textId="6310FE58" w:rsidR="00A557B2" w:rsidRDefault="00A557B2">
    <w:pPr>
      <w:pStyle w:val="En-tte"/>
    </w:pPr>
  </w:p>
  <w:p w14:paraId="15B80A15" w14:textId="77777777" w:rsidR="00A557B2" w:rsidRDefault="00A557B2">
    <w:pPr>
      <w:pStyle w:val="En-tte"/>
    </w:pPr>
  </w:p>
  <w:p w14:paraId="21A5C2A6" w14:textId="6F292096" w:rsidR="00A557B2" w:rsidRPr="00A557B2" w:rsidRDefault="00A557B2" w:rsidP="00A557B2">
    <w:pPr>
      <w:pStyle w:val="En-tte"/>
      <w:rPr>
        <w:rFonts w:ascii="Fira Sans" w:hAnsi="Fira Sans"/>
        <w:sz w:val="16"/>
        <w:szCs w:val="16"/>
        <w:lang w:val="fr-BE"/>
      </w:rPr>
    </w:pPr>
    <w:r w:rsidRPr="00A557B2">
      <w:rPr>
        <w:rFonts w:ascii="Fira Sans" w:hAnsi="Fira Sans"/>
        <w:sz w:val="16"/>
        <w:szCs w:val="16"/>
        <w:lang w:val="fr-BE"/>
      </w:rPr>
      <w:t xml:space="preserve">Alliance Bruxelles – Brabant flamand </w:t>
    </w:r>
  </w:p>
  <w:p w14:paraId="48066ADA" w14:textId="24E71F39" w:rsidR="00A557B2" w:rsidRDefault="00A557B2" w:rsidP="00A557B2">
    <w:pPr>
      <w:pStyle w:val="En-tte"/>
      <w:rPr>
        <w:rFonts w:ascii="Fira Sans" w:hAnsi="Fira Sans"/>
        <w:sz w:val="16"/>
        <w:szCs w:val="16"/>
        <w:lang w:val="fr-BE"/>
      </w:rPr>
    </w:pPr>
    <w:r w:rsidRPr="00A557B2">
      <w:rPr>
        <w:rFonts w:ascii="Fira Sans" w:hAnsi="Fira Sans"/>
        <w:sz w:val="16"/>
        <w:szCs w:val="16"/>
        <w:lang w:val="fr-BE"/>
      </w:rPr>
      <w:t xml:space="preserve">Rue </w:t>
    </w:r>
    <w:proofErr w:type="spellStart"/>
    <w:r w:rsidRPr="00A557B2">
      <w:rPr>
        <w:rFonts w:ascii="Fira Sans" w:hAnsi="Fira Sans"/>
        <w:sz w:val="16"/>
        <w:szCs w:val="16"/>
        <w:lang w:val="fr-BE"/>
      </w:rPr>
      <w:t>Pletinckx</w:t>
    </w:r>
    <w:proofErr w:type="spellEnd"/>
    <w:r w:rsidRPr="00A557B2">
      <w:rPr>
        <w:rFonts w:ascii="Fira Sans" w:hAnsi="Fira Sans"/>
        <w:sz w:val="16"/>
        <w:szCs w:val="16"/>
        <w:lang w:val="fr-BE"/>
      </w:rPr>
      <w:t xml:space="preserve"> 19 – 1000 Bruxelles/ </w:t>
    </w:r>
    <w:proofErr w:type="spellStart"/>
    <w:r w:rsidRPr="00A557B2">
      <w:rPr>
        <w:rFonts w:ascii="Fira Sans" w:hAnsi="Fira Sans"/>
        <w:sz w:val="16"/>
        <w:szCs w:val="16"/>
        <w:lang w:val="fr-BE"/>
      </w:rPr>
      <w:t>Martelarenlaan</w:t>
    </w:r>
    <w:proofErr w:type="spellEnd"/>
    <w:r w:rsidRPr="00A557B2">
      <w:rPr>
        <w:rFonts w:ascii="Fira Sans" w:hAnsi="Fira Sans"/>
        <w:sz w:val="16"/>
        <w:szCs w:val="16"/>
        <w:lang w:val="fr-BE"/>
      </w:rPr>
      <w:t xml:space="preserve"> 8 – 3010 Leuven</w:t>
    </w:r>
  </w:p>
  <w:p w14:paraId="3B7ED989" w14:textId="77777777" w:rsidR="00A557B2" w:rsidRPr="00A557B2" w:rsidRDefault="00A557B2" w:rsidP="00A557B2">
    <w:pPr>
      <w:pStyle w:val="En-tte"/>
      <w:rPr>
        <w:rFonts w:ascii="Fira Sans" w:hAnsi="Fira Sans"/>
        <w:sz w:val="16"/>
        <w:szCs w:val="16"/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1E45" w14:textId="77777777" w:rsidR="00317D38" w:rsidRDefault="00317D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DE4E5A"/>
    <w:multiLevelType w:val="hybridMultilevel"/>
    <w:tmpl w:val="3A146D5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8207">
    <w:abstractNumId w:val="8"/>
  </w:num>
  <w:num w:numId="2" w16cid:durableId="422533848">
    <w:abstractNumId w:val="6"/>
  </w:num>
  <w:num w:numId="3" w16cid:durableId="514927091">
    <w:abstractNumId w:val="5"/>
  </w:num>
  <w:num w:numId="4" w16cid:durableId="1178470363">
    <w:abstractNumId w:val="4"/>
  </w:num>
  <w:num w:numId="5" w16cid:durableId="1369061926">
    <w:abstractNumId w:val="7"/>
  </w:num>
  <w:num w:numId="6" w16cid:durableId="500849593">
    <w:abstractNumId w:val="3"/>
  </w:num>
  <w:num w:numId="7" w16cid:durableId="778917081">
    <w:abstractNumId w:val="2"/>
  </w:num>
  <w:num w:numId="8" w16cid:durableId="1033723337">
    <w:abstractNumId w:val="1"/>
  </w:num>
  <w:num w:numId="9" w16cid:durableId="1136332708">
    <w:abstractNumId w:val="0"/>
  </w:num>
  <w:num w:numId="10" w16cid:durableId="1175806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BC7"/>
    <w:rsid w:val="0006063C"/>
    <w:rsid w:val="000728CD"/>
    <w:rsid w:val="000F14F9"/>
    <w:rsid w:val="00137AA7"/>
    <w:rsid w:val="0015074B"/>
    <w:rsid w:val="00166F05"/>
    <w:rsid w:val="001A52F0"/>
    <w:rsid w:val="001A7BAF"/>
    <w:rsid w:val="001F7510"/>
    <w:rsid w:val="00236879"/>
    <w:rsid w:val="00256390"/>
    <w:rsid w:val="00267584"/>
    <w:rsid w:val="00270AA0"/>
    <w:rsid w:val="0029639D"/>
    <w:rsid w:val="00304F10"/>
    <w:rsid w:val="00317D38"/>
    <w:rsid w:val="00326F90"/>
    <w:rsid w:val="00331DFE"/>
    <w:rsid w:val="003813D1"/>
    <w:rsid w:val="003A590D"/>
    <w:rsid w:val="003B2D22"/>
    <w:rsid w:val="00400FDC"/>
    <w:rsid w:val="00442C3B"/>
    <w:rsid w:val="004B3304"/>
    <w:rsid w:val="00544E9A"/>
    <w:rsid w:val="00560CFA"/>
    <w:rsid w:val="005E2033"/>
    <w:rsid w:val="00633BF4"/>
    <w:rsid w:val="0069089E"/>
    <w:rsid w:val="006D7AA4"/>
    <w:rsid w:val="00704230"/>
    <w:rsid w:val="008004BC"/>
    <w:rsid w:val="00872175"/>
    <w:rsid w:val="00877E99"/>
    <w:rsid w:val="0088735E"/>
    <w:rsid w:val="008A4F07"/>
    <w:rsid w:val="008D17E0"/>
    <w:rsid w:val="008E0DFE"/>
    <w:rsid w:val="009260EF"/>
    <w:rsid w:val="0094446F"/>
    <w:rsid w:val="00945C90"/>
    <w:rsid w:val="00973ABC"/>
    <w:rsid w:val="00987081"/>
    <w:rsid w:val="009A2F02"/>
    <w:rsid w:val="009C79D3"/>
    <w:rsid w:val="009D7231"/>
    <w:rsid w:val="009E6CE9"/>
    <w:rsid w:val="00A557B2"/>
    <w:rsid w:val="00A723AA"/>
    <w:rsid w:val="00A95540"/>
    <w:rsid w:val="00AA1D8D"/>
    <w:rsid w:val="00AA2CD2"/>
    <w:rsid w:val="00B02130"/>
    <w:rsid w:val="00B1641D"/>
    <w:rsid w:val="00B47730"/>
    <w:rsid w:val="00B94345"/>
    <w:rsid w:val="00BA37A0"/>
    <w:rsid w:val="00BB7A8A"/>
    <w:rsid w:val="00C12F61"/>
    <w:rsid w:val="00C252EA"/>
    <w:rsid w:val="00C5487C"/>
    <w:rsid w:val="00C71062"/>
    <w:rsid w:val="00CB0664"/>
    <w:rsid w:val="00CE088F"/>
    <w:rsid w:val="00D250E8"/>
    <w:rsid w:val="00D3551A"/>
    <w:rsid w:val="00D47483"/>
    <w:rsid w:val="00DA467D"/>
    <w:rsid w:val="00DC3D3B"/>
    <w:rsid w:val="00DF6760"/>
    <w:rsid w:val="00E05E97"/>
    <w:rsid w:val="00F5539E"/>
    <w:rsid w:val="00FC110A"/>
    <w:rsid w:val="00FC693F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A71E05"/>
  <w14:defaultImageDpi w14:val="300"/>
  <w15:docId w15:val="{EDBD684C-3C7B-4708-92A5-886CA4D6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A0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474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748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004B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252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52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52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5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52E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35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xellesformation.brussels/blog/reforme-de-la-reglementation-du-chomage-formations-metiers-qui-recruten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fp.be/a-propos/sfpme-le-monde-de-lrentreprise-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efp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uxellesformation.brussel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Hassna Kahal</cp:lastModifiedBy>
  <cp:revision>9</cp:revision>
  <dcterms:created xsi:type="dcterms:W3CDTF">2025-10-07T08:32:00Z</dcterms:created>
  <dcterms:modified xsi:type="dcterms:W3CDTF">2025-10-07T08:56:00Z</dcterms:modified>
  <cp:category/>
</cp:coreProperties>
</file>