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54555B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57DCA721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 xml:space="preserve">Année </w:t>
            </w:r>
            <w:r w:rsidR="00CB7267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scolaire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0A301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6A07D8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BBE94C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F1DDF4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CAF35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A6EBA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B6B3AF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17F972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95F15" w14:textId="77777777" w:rsidR="0025732E" w:rsidRPr="006569A2" w:rsidRDefault="0025732E" w:rsidP="005455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53BEA289" w14:textId="77777777" w:rsidR="00A7517F" w:rsidRDefault="00A7517F" w:rsidP="00A7517F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536E3A1C" w14:textId="77777777" w:rsidR="00A7517F" w:rsidRDefault="00A7517F" w:rsidP="00A7517F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46B823EE" w14:textId="77777777" w:rsidR="00A7517F" w:rsidRPr="000F7771" w:rsidRDefault="00A7517F" w:rsidP="00A7517F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2147408C" w14:textId="7F91A758" w:rsidR="00A7517F" w:rsidRPr="00AE4CD4" w:rsidRDefault="00A7517F" w:rsidP="00A7517F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bookmarkStart w:id="0" w:name="_Hlk189664545"/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bookmarkStart w:id="1" w:name="_Hlk189664392"/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A13522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750CAD">
        <w:rPr>
          <w:rFonts w:eastAsia="Times New Roman" w:cstheme="minorHAnsi"/>
          <w:b/>
          <w:sz w:val="16"/>
          <w:szCs w:val="16"/>
          <w:lang w:val="fr-FR" w:eastAsia="fr-FR"/>
        </w:rPr>
        <w:t xml:space="preserve"> </w:t>
      </w:r>
      <w:r w:rsidR="00A13522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A13522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A13522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1"/>
    </w:p>
    <w:p w14:paraId="25C6049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bookmarkEnd w:id="0"/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69FC7016" w:rsidR="00DA1C96" w:rsidRPr="001974A0" w:rsidRDefault="00B30EE0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CPMS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Centres psycho-médico-sociaux</w:t>
      </w:r>
      <w:r w:rsidR="001974A0" w:rsidRPr="00651A41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204474" w:rsidRPr="00651A41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 w:rsidRPr="00651A41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651A41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55CCECD4" w14:textId="6816B3B2" w:rsidR="00A2674B" w:rsidRPr="00BF33D7" w:rsidRDefault="00A2674B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49F8A554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886"/>
              <w:gridCol w:w="993"/>
              <w:gridCol w:w="3791"/>
            </w:tblGrid>
            <w:tr w:rsidR="00A43EF2" w:rsidRPr="007D3EF4" w14:paraId="1D51EAE2" w14:textId="77777777" w:rsidTr="00567394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651A41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893C48" w14:paraId="22DBEA3C" w14:textId="77777777" w:rsidTr="00893C48">
              <w:tc>
                <w:tcPr>
                  <w:tcW w:w="3678" w:type="dxa"/>
                  <w:gridSpan w:val="2"/>
                  <w:vMerge w:val="restart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3617429E" w14:textId="77777777" w:rsidR="00B30EE0" w:rsidRPr="004F5093" w:rsidRDefault="00893C48" w:rsidP="00893C48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</w:pPr>
                  <w:r w:rsidRPr="004F509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Niveau : </w:t>
                  </w:r>
                </w:p>
                <w:p w14:paraId="715AE7CA" w14:textId="1C7B0263" w:rsidR="00893C48" w:rsidRDefault="00B30EE0" w:rsidP="00893C48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CENTRES PSYCHO-MEDICO-SOCIAUX </w:t>
                  </w:r>
                  <w:r w:rsidRPr="004F509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(30)</w:t>
                  </w:r>
                </w:p>
              </w:tc>
              <w:tc>
                <w:tcPr>
                  <w:tcW w:w="2572" w:type="dxa"/>
                  <w:gridSpan w:val="2"/>
                  <w:vMerge w:val="restart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77B3648" w14:textId="1DA114F3" w:rsidR="00893C48" w:rsidRDefault="00893C48" w:rsidP="006527A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4F509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(33)</w:t>
                  </w:r>
                </w:p>
              </w:tc>
              <w:tc>
                <w:tcPr>
                  <w:tcW w:w="4784" w:type="dxa"/>
                  <w:gridSpan w:val="2"/>
                  <w:tcBorders>
                    <w:top w:val="single" w:sz="18" w:space="0" w:color="auto"/>
                    <w:left w:val="single" w:sz="8" w:space="0" w:color="auto"/>
                    <w:bottom w:val="nil"/>
                    <w:right w:val="single" w:sz="18" w:space="0" w:color="auto"/>
                  </w:tcBorders>
                </w:tcPr>
                <w:p w14:paraId="3C7D02A9" w14:textId="1C19C144" w:rsidR="00893C48" w:rsidRPr="00651A41" w:rsidRDefault="00893C48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651A41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651A41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4F5093">
                    <w:rPr>
                      <w:rFonts w:asciiTheme="minorHAnsi" w:hAnsiTheme="minorHAnsi" w:cstheme="minorHAnsi"/>
                      <w:sz w:val="16"/>
                      <w:szCs w:val="16"/>
                    </w:rPr>
                    <w:t>(22)</w:t>
                  </w:r>
                </w:p>
              </w:tc>
            </w:tr>
            <w:tr w:rsidR="00893C48" w14:paraId="57838BCF" w14:textId="77777777" w:rsidTr="009B6038">
              <w:tc>
                <w:tcPr>
                  <w:tcW w:w="3678" w:type="dxa"/>
                  <w:gridSpan w:val="2"/>
                  <w:vMerge/>
                  <w:tcBorders>
                    <w:left w:val="single" w:sz="18" w:space="0" w:color="auto"/>
                    <w:bottom w:val="single" w:sz="18" w:space="0" w:color="auto"/>
                    <w:right w:val="single" w:sz="8" w:space="0" w:color="auto"/>
                  </w:tcBorders>
                </w:tcPr>
                <w:p w14:paraId="707CD993" w14:textId="0C38BE49" w:rsidR="00893C48" w:rsidRDefault="00893C48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2572" w:type="dxa"/>
                  <w:gridSpan w:val="2"/>
                  <w:vMerge/>
                  <w:tcBorders>
                    <w:left w:val="single" w:sz="8" w:space="0" w:color="auto"/>
                    <w:bottom w:val="single" w:sz="18" w:space="0" w:color="auto"/>
                    <w:right w:val="single" w:sz="8" w:space="0" w:color="auto"/>
                  </w:tcBorders>
                  <w:shd w:val="clear" w:color="auto" w:fill="auto"/>
                </w:tcPr>
                <w:p w14:paraId="00B3BF63" w14:textId="3E99DD8E" w:rsidR="00893C48" w:rsidRDefault="00893C48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4784" w:type="dxa"/>
                  <w:gridSpan w:val="2"/>
                  <w:tcBorders>
                    <w:top w:val="nil"/>
                    <w:left w:val="single" w:sz="8" w:space="0" w:color="auto"/>
                    <w:bottom w:val="single" w:sz="18" w:space="0" w:color="auto"/>
                  </w:tcBorders>
                </w:tcPr>
                <w:p w14:paraId="3E86E171" w14:textId="657CCB06" w:rsidR="00893C48" w:rsidRPr="00651A41" w:rsidRDefault="00D541EB" w:rsidP="00786C2D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t xml:space="preserve"> Officiel  </w:t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D541EB">
                    <w:rPr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4F5093">
              <w:trPr>
                <w:trHeight w:val="961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Borders>
                      <w:top w:val="single" w:sz="18" w:space="0" w:color="auto"/>
                      <w:left w:val="single" w:sz="18" w:space="0" w:color="auto"/>
                      <w:bottom w:val="single" w:sz="18" w:space="0" w:color="auto"/>
                      <w:right w:val="single" w:sz="18" w:space="0" w:color="auto"/>
                      <w:insideH w:val="single" w:sz="6" w:space="0" w:color="auto"/>
                      <w:insideV w:val="single" w:sz="18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98"/>
                    <w:gridCol w:w="298"/>
                    <w:gridCol w:w="298"/>
                    <w:gridCol w:w="298"/>
                    <w:gridCol w:w="318"/>
                    <w:gridCol w:w="318"/>
                    <w:gridCol w:w="318"/>
                    <w:gridCol w:w="318"/>
                    <w:gridCol w:w="318"/>
                    <w:gridCol w:w="318"/>
                    <w:gridCol w:w="316"/>
                    <w:gridCol w:w="316"/>
                    <w:gridCol w:w="316"/>
                    <w:gridCol w:w="316"/>
                  </w:tblGrid>
                  <w:tr w:rsidR="002C2919" w:rsidRPr="00A43EF2" w14:paraId="006F1918" w14:textId="77777777" w:rsidTr="004F5093">
                    <w:trPr>
                      <w:trHeight w:val="20"/>
                      <w:jc w:val="center"/>
                    </w:trPr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14A319B8" w14:textId="52F5DA64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3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501E74CC" w14:textId="3CC8040C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3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3B73957E" w14:textId="60501267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3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5C3AE561" w14:textId="7ADEF5A5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72121630" w14:textId="5A7E9593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8</w:t>
                        </w:r>
                      </w:p>
                    </w:tc>
                    <w:tc>
                      <w:tcPr>
                        <w:tcW w:w="318" w:type="dxa"/>
                        <w:shd w:val="clear" w:color="auto" w:fill="auto"/>
                        <w:vAlign w:val="center"/>
                      </w:tcPr>
                      <w:p w14:paraId="3AEA115F" w14:textId="3C123678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0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40A9381D" w14:textId="21C064E6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1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36DA78C4" w14:textId="6CEB9415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4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7657D4EF" w14:textId="249CE33D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2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2290DDF2" w14:textId="31C66D82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4</w:t>
                        </w:r>
                      </w:p>
                    </w:tc>
                    <w:tc>
                      <w:tcPr>
                        <w:tcW w:w="316" w:type="dxa"/>
                        <w:vAlign w:val="center"/>
                      </w:tcPr>
                      <w:p w14:paraId="2A9F4FFA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3CCBF31A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7739F8A5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0604C7BC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  <w:tr w:rsidR="002C2919" w:rsidRPr="00A43EF2" w14:paraId="55C2BBD4" w14:textId="77777777" w:rsidTr="004F5093">
                    <w:trPr>
                      <w:trHeight w:val="20"/>
                      <w:jc w:val="center"/>
                    </w:trPr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6FD6AE3B" w14:textId="5682C149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19E70685" w14:textId="2126E5D8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2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4EF1E42C" w14:textId="6C4C4770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3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30CB4D3E" w14:textId="455D87D4" w:rsidR="002C2919" w:rsidRPr="004F5093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</w:pPr>
                        <w:r w:rsidRPr="004F5093">
                          <w:rPr>
                            <w:rFonts w:eastAsia="Times New Roman" w:cstheme="minorHAnsi"/>
                            <w:sz w:val="16"/>
                            <w:szCs w:val="16"/>
                            <w:lang w:val="fr-FR" w:eastAsia="fr-FR"/>
                          </w:rPr>
                          <w:t>0</w:t>
                        </w:r>
                      </w:p>
                    </w:tc>
                    <w:tc>
                      <w:tcPr>
                        <w:tcW w:w="236" w:type="dxa"/>
                        <w:shd w:val="clear" w:color="auto" w:fill="auto"/>
                        <w:vAlign w:val="center"/>
                      </w:tcPr>
                      <w:p w14:paraId="28520AD0" w14:textId="3993A2BB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8" w:type="dxa"/>
                        <w:shd w:val="clear" w:color="auto" w:fill="auto"/>
                        <w:vAlign w:val="center"/>
                      </w:tcPr>
                      <w:p w14:paraId="6E75A8AD" w14:textId="2463DF9B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9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32D4E0E5" w14:textId="26860CCF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  <w:r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  <w:t>1</w:t>
                        </w: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2BC48856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2DAF083C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8" w:type="dxa"/>
                        <w:vAlign w:val="center"/>
                      </w:tcPr>
                      <w:p w14:paraId="2EDBBA18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vAlign w:val="center"/>
                      </w:tcPr>
                      <w:p w14:paraId="3E7EEB75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261BBEF2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117922C8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shd w:val="clear" w:color="auto" w:fill="auto"/>
                        <w:vAlign w:val="center"/>
                      </w:tcPr>
                      <w:p w14:paraId="6F381677" w14:textId="77777777" w:rsidR="002C2919" w:rsidRPr="00A43EF2" w:rsidRDefault="002C2919" w:rsidP="004F5093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4DE420CB" w14:textId="77777777" w:rsidR="00A43EF2" w:rsidRPr="00A43EF2" w:rsidRDefault="00A43EF2" w:rsidP="002C2919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2C2919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2C2919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2C2919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2C2919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2C2919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2C2919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FB3F66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Nom </w:t>
                  </w:r>
                  <w:r w:rsidR="002C2919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du CPMS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11C207CD" w:rsidR="004301F4" w:rsidRDefault="002A3AC6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ec       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7AC4E40F" w:rsidR="004301F4" w:rsidRDefault="002C2919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      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70B3BAA7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103"/>
        <w:gridCol w:w="1701"/>
      </w:tblGrid>
      <w:tr w:rsidR="00374A5F" w:rsidRPr="007D3EF4" w14:paraId="28208AEC" w14:textId="77777777" w:rsidTr="00D559F0">
        <w:tc>
          <w:tcPr>
            <w:tcW w:w="110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B30EE0" w14:paraId="13B993BA" w14:textId="77777777" w:rsidTr="002C2919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B30EE0" w:rsidRDefault="00B30EE0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B30EE0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B30EE0" w:rsidRDefault="00B30EE0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B30EE0" w:rsidRDefault="00B30EE0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B30EE0" w:rsidRPr="00567394" w:rsidRDefault="00B30EE0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6617FD7B" w14:textId="77777777" w:rsidR="00B30EE0" w:rsidRPr="00651A41" w:rsidRDefault="00B30EE0" w:rsidP="009A2A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Diplôme(s)</w:t>
            </w:r>
          </w:p>
          <w:p w14:paraId="0606A9EF" w14:textId="5419ED84" w:rsidR="00B30EE0" w:rsidRPr="00651A41" w:rsidRDefault="00B30EE0" w:rsidP="00204474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651A41">
              <w:rPr>
                <w:rFonts w:eastAsia="Times New Roman" w:cstheme="minorHAnsi"/>
                <w:sz w:val="14"/>
                <w:szCs w:val="14"/>
                <w:lang w:val="fr-FR" w:eastAsia="fr-FR"/>
              </w:rPr>
              <w:t>(une copie de chacun d’eux doit être en possession de la Direction de gestion)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19D101FC" w:rsidR="00B30EE0" w:rsidRPr="002C2919" w:rsidRDefault="002C2919" w:rsidP="002C2919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B30EE0" w14:paraId="18831555" w14:textId="77777777" w:rsidTr="002C2919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B30EE0" w:rsidRDefault="00B30EE0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ED3E9A6" w14:textId="77777777" w:rsidR="00B30EE0" w:rsidRDefault="00B30EE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32B771F4" w14:textId="77777777" w:rsidR="00B30EE0" w:rsidRDefault="00B30EE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429B5FA7" w14:textId="77777777" w:rsidR="00B30EE0" w:rsidRDefault="00B30EE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5DB1647B" w14:textId="77777777" w:rsidR="00B30EE0" w:rsidRDefault="00B30EE0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7968A237" w14:textId="77777777" w:rsidR="00B30EE0" w:rsidRPr="00893C48" w:rsidRDefault="00B30EE0" w:rsidP="00893C4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893C48">
              <w:rPr>
                <w:rFonts w:eastAsia="Times New Roman" w:cstheme="minorHAnsi"/>
                <w:sz w:val="16"/>
                <w:szCs w:val="16"/>
                <w:lang w:val="fr-FR" w:eastAsia="fr-FR"/>
              </w:rPr>
              <w:t>3)</w:t>
            </w:r>
          </w:p>
          <w:p w14:paraId="0E87DD37" w14:textId="203CF7F2" w:rsidR="00B30EE0" w:rsidRPr="009A2A68" w:rsidRDefault="00B30EE0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CF739" w14:textId="29EDAEC1" w:rsidR="002C2919" w:rsidRDefault="002C2919" w:rsidP="002C2919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</w:t>
            </w:r>
          </w:p>
          <w:p w14:paraId="6C06D057" w14:textId="27D9AE54" w:rsidR="002C2919" w:rsidRDefault="002C2919" w:rsidP="002C2919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Pr</w:t>
            </w:r>
          </w:p>
          <w:p w14:paraId="0A952EFC" w14:textId="77777777" w:rsidR="002C2919" w:rsidRPr="002B7BC6" w:rsidRDefault="002C2919" w:rsidP="002C2919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St</w:t>
            </w:r>
          </w:p>
          <w:p w14:paraId="1A6B114A" w14:textId="183834E5" w:rsidR="00B30EE0" w:rsidRPr="009A2A68" w:rsidRDefault="002C2919" w:rsidP="002C2919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</w:tr>
    </w:tbl>
    <w:p w14:paraId="1F33F9ED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2845B9A9" w14:textId="77777777" w:rsidTr="00A21A6F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2807B74A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B0F6295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E7FB8" w14:paraId="43144A78" w14:textId="77777777" w:rsidTr="008E7FB8">
        <w:tc>
          <w:tcPr>
            <w:tcW w:w="5364" w:type="dxa"/>
            <w:tcBorders>
              <w:left w:val="single" w:sz="18" w:space="0" w:color="auto"/>
            </w:tcBorders>
          </w:tcPr>
          <w:p w14:paraId="15F03F78" w14:textId="77777777" w:rsidR="008E7FB8" w:rsidRDefault="008E7FB8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  <w:p w14:paraId="3CBFA57A" w14:textId="528715F7" w:rsidR="008E7FB8" w:rsidRDefault="008E7FB8" w:rsidP="00DC71DA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u subventionné par la FWB) </w:t>
            </w:r>
          </w:p>
        </w:tc>
        <w:tc>
          <w:tcPr>
            <w:tcW w:w="5670" w:type="dxa"/>
          </w:tcPr>
          <w:p w14:paraId="5DC0A8B0" w14:textId="78D5EC36" w:rsidR="008E7FB8" w:rsidRDefault="008E7FB8">
            <w:pPr>
              <w:tabs>
                <w:tab w:val="left" w:pos="7020"/>
              </w:tabs>
              <w:spacing w:before="40" w:after="40"/>
              <w:ind w:right="34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</w:tbl>
    <w:p w14:paraId="7C79B1F6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028F5416" w14:textId="77777777" w:rsidTr="00DB7ED3">
        <w:tc>
          <w:tcPr>
            <w:tcW w:w="11034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F6572E" w14:paraId="71F66F20" w14:textId="77777777" w:rsidTr="00F6572E">
        <w:tc>
          <w:tcPr>
            <w:tcW w:w="5364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550F8E89" w:rsidR="00F6572E" w:rsidRDefault="00F6572E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 xml:space="preserve">Date de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début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5670" w:type="dxa"/>
            <w:tcBorders>
              <w:top w:val="single" w:sz="18" w:space="0" w:color="auto"/>
            </w:tcBorders>
            <w:vAlign w:val="center"/>
          </w:tcPr>
          <w:p w14:paraId="73F0A4FD" w14:textId="0B4C007F" w:rsidR="00F6572E" w:rsidRDefault="00F6572E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 xml:space="preserve">Date de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fin prévue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4BA991E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</w:r>
            <w:r w:rsidR="00B30EE0" w:rsidRP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Reprise de fonctions </w:t>
            </w:r>
            <w:r w:rsid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br/>
            </w:r>
            <w:r w:rsidR="00B30EE0" w:rsidRP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>(après un congé)</w:t>
            </w:r>
          </w:p>
          <w:p w14:paraId="16CF634E" w14:textId="4CEEC769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  <w:r w:rsid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D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5A298B76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  <w:r w:rsid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T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B335640" w14:textId="34E13324" w:rsidR="00F83F41" w:rsidRPr="00F83F41" w:rsidRDefault="00F83F41" w:rsidP="00F83F41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Stage</w:t>
            </w:r>
          </w:p>
          <w:p w14:paraId="7F51F749" w14:textId="184A733B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5EEFA806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</w:t>
            </w:r>
            <w:r w:rsid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/</w:t>
            </w:r>
            <w:r w:rsid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engagement à titre définitif</w:t>
            </w:r>
          </w:p>
          <w:p w14:paraId="55F014AB" w14:textId="7979E5AE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P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 w:rsidRPr="00F83F41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  <w:r w:rsidR="00B30EE0">
              <w:rPr>
                <w:rFonts w:eastAsia="Times New Roman" w:cstheme="minorHAnsi"/>
                <w:strike/>
                <w:color w:val="FF0000"/>
                <w:sz w:val="14"/>
                <w:szCs w:val="14"/>
                <w:lang w:val="fr-FR" w:eastAsia="fr-FR"/>
              </w:rPr>
              <w:t xml:space="preserve"> 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081A5D25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767411F4" w14:textId="77777777" w:rsidR="00872512" w:rsidRPr="00872512" w:rsidRDefault="00872512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8"/>
                <w:szCs w:val="8"/>
                <w:lang w:val="fr-FR" w:eastAsia="fr-FR"/>
              </w:rPr>
            </w:pPr>
          </w:p>
          <w:p w14:paraId="07CC1D0D" w14:textId="132F7001" w:rsidR="008E7FB8" w:rsidRDefault="008E7FB8" w:rsidP="00F83F41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1DE87FA7" w14:textId="77777777" w:rsidR="00F83F41" w:rsidRPr="00F83F41" w:rsidRDefault="00F83F41" w:rsidP="00F83F41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8"/>
                <w:szCs w:val="8"/>
                <w:lang w:val="fr-FR" w:eastAsia="fr-FR"/>
              </w:rPr>
            </w:pP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0B4FF374" w14:textId="60260F67" w:rsidR="008E7FB8" w:rsidRDefault="00B30EE0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153B5859" w14:textId="77777777" w:rsidR="008E7FB8" w:rsidRDefault="008E7FB8">
            <w:pPr>
              <w:spacing w:before="60"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46C4D489" w:rsidR="008E7FB8" w:rsidRPr="00872512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="00872512">
              <w:rPr>
                <w:rFonts w:eastAsia="Times New Roman" w:cstheme="minorHAnsi"/>
                <w:sz w:val="14"/>
                <w:szCs w:val="14"/>
                <w:lang w:val="fr-FR" w:eastAsia="fr-FR"/>
              </w:rPr>
              <w:br/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65E19EB9" w14:textId="1B4D3F0F" w:rsidR="00F83F41" w:rsidRDefault="00B30EE0" w:rsidP="00F83F41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u w:val="single"/>
                <w:lang w:val="fr-FR" w:eastAsia="fr-FR"/>
              </w:rPr>
            </w:pPr>
            <w:r w:rsidRPr="00D541EB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Activation décret pénurie </w:t>
            </w:r>
            <w:r w:rsidR="00432413" w:rsidRPr="00D541EB">
              <w:rPr>
                <w:rFonts w:eastAsia="Times New Roman" w:cstheme="minorHAnsi"/>
                <w:sz w:val="14"/>
                <w:szCs w:val="14"/>
                <w:lang w:val="fr-FR" w:eastAsia="fr-FR"/>
              </w:rPr>
              <w:t>du 16</w:t>
            </w:r>
            <w:r w:rsidR="00786C2D" w:rsidRPr="00D541EB">
              <w:rPr>
                <w:rFonts w:eastAsia="Times New Roman" w:cstheme="minorHAnsi"/>
                <w:sz w:val="14"/>
                <w:szCs w:val="14"/>
                <w:lang w:val="fr-FR" w:eastAsia="fr-FR"/>
              </w:rPr>
              <w:t>/05/</w:t>
            </w:r>
            <w:r w:rsidR="00432413" w:rsidRPr="00D541EB">
              <w:rPr>
                <w:rFonts w:eastAsia="Times New Roman" w:cstheme="minorHAnsi"/>
                <w:sz w:val="14"/>
                <w:szCs w:val="14"/>
                <w:lang w:val="fr-FR" w:eastAsia="fr-FR"/>
              </w:rPr>
              <w:t>2024</w:t>
            </w:r>
            <w:r w:rsidR="00786C2D" w:rsidRPr="00786C2D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F83F41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38A93BEB" w14:textId="1526BBAB" w:rsidR="00B30EE0" w:rsidRPr="00F83F41" w:rsidRDefault="00F83F41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Maternité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4951F5AA" w:rsidR="008E7FB8" w:rsidRDefault="00F83F41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Dispo totale / </w:t>
            </w:r>
            <w:r w:rsidR="00A60357"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4D6500AF" w14:textId="4F6C74AC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36D819A2" w14:textId="77777777" w:rsidR="008E7FB8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4A737F2A" w14:textId="77777777" w:rsidR="00872512" w:rsidRDefault="00872512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</w:p>
          <w:p w14:paraId="1B5C3073" w14:textId="1625FD4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5E06F05A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B3F96CB" w14:textId="77777777" w:rsidR="00872512" w:rsidRDefault="00872512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351F6DB" w14:textId="7001F522" w:rsidR="00872512" w:rsidRPr="00872512" w:rsidRDefault="00872512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i/>
                <w:iCs/>
                <w:sz w:val="14"/>
                <w:szCs w:val="14"/>
                <w:lang w:val="fr-FR" w:eastAsia="fr-FR"/>
              </w:rPr>
            </w:pPr>
            <w:r w:rsidRPr="00872512">
              <w:rPr>
                <w:rFonts w:eastAsia="Times New Roman" w:cstheme="minorHAnsi"/>
                <w:i/>
                <w:iCs/>
                <w:sz w:val="14"/>
                <w:szCs w:val="14"/>
                <w:lang w:val="fr-FR" w:eastAsia="fr-FR"/>
              </w:rPr>
              <w:t>Indiquer le dernier jour presté :</w:t>
            </w:r>
          </w:p>
          <w:p w14:paraId="3848EB4F" w14:textId="5AEA8DE2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BA7C954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6EE38709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29C05749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34930C7A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085272B3" w14:textId="77777777" w:rsidR="00872512" w:rsidRDefault="00872512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  <w:p w14:paraId="3BE83B5B" w14:textId="1632C3ED" w:rsidR="00F83F41" w:rsidRPr="00872512" w:rsidRDefault="008E7FB8" w:rsidP="008E7FB8">
            <w:pPr>
              <w:spacing w:before="60" w:after="60" w:line="24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4C4F648B" w14:textId="77777777" w:rsidR="00A13522" w:rsidRDefault="00A13522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77777777" w:rsidR="00DA1C96" w:rsidRPr="00A073D5" w:rsidRDefault="00DA1C96">
            <w:pPr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</w:tc>
      </w:tr>
    </w:tbl>
    <w:p w14:paraId="7EA01F8E" w14:textId="77777777" w:rsidR="00C238B7" w:rsidRDefault="00C238B7" w:rsidP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686A2EBD" w14:textId="4C9005F1" w:rsidR="00BF33D7" w:rsidRPr="00BF33D7" w:rsidRDefault="00BF33D7" w:rsidP="00893C48">
      <w:pPr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4C40BD00" w14:textId="77777777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04976899" w14:textId="041C67E9" w:rsidR="00204474" w:rsidRPr="00893C48" w:rsidRDefault="00204474" w:rsidP="00893C48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val="fr-FR" w:eastAsia="fr-FR"/>
        </w:rPr>
      </w:pPr>
      <w:r>
        <w:br w:type="page"/>
      </w: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08ECEEF2" w:rsidR="001B169D" w:rsidRPr="00EC0F6A" w:rsidRDefault="001B169D" w:rsidP="00204474">
            <w:pPr>
              <w:spacing w:after="0" w:line="240" w:lineRule="auto"/>
              <w:jc w:val="center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F5093" w14:paraId="510EDA76" w14:textId="77777777" w:rsidTr="004F5093">
        <w:trPr>
          <w:trHeight w:val="906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0BC3E77D" w14:textId="77777777" w:rsidR="004F5093" w:rsidRPr="00A43EF2" w:rsidRDefault="004F5093" w:rsidP="004F5093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6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298"/>
              <w:gridCol w:w="298"/>
              <w:gridCol w:w="298"/>
              <w:gridCol w:w="298"/>
              <w:gridCol w:w="318"/>
              <w:gridCol w:w="318"/>
              <w:gridCol w:w="318"/>
              <w:gridCol w:w="318"/>
              <w:gridCol w:w="318"/>
              <w:gridCol w:w="318"/>
              <w:gridCol w:w="316"/>
              <w:gridCol w:w="316"/>
              <w:gridCol w:w="316"/>
              <w:gridCol w:w="316"/>
            </w:tblGrid>
            <w:tr w:rsidR="004F5093" w:rsidRPr="00A43EF2" w14:paraId="16E465E0" w14:textId="77777777" w:rsidTr="00C92042">
              <w:trPr>
                <w:trHeight w:val="20"/>
                <w:jc w:val="center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75946EB7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3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A68472F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3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D7FB4B5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3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57446D67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7725E6C0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8</w:t>
                  </w:r>
                </w:p>
              </w:tc>
              <w:tc>
                <w:tcPr>
                  <w:tcW w:w="318" w:type="dxa"/>
                  <w:shd w:val="clear" w:color="auto" w:fill="auto"/>
                  <w:vAlign w:val="center"/>
                </w:tcPr>
                <w:p w14:paraId="041247E5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0</w:t>
                  </w:r>
                </w:p>
              </w:tc>
              <w:tc>
                <w:tcPr>
                  <w:tcW w:w="318" w:type="dxa"/>
                  <w:vAlign w:val="center"/>
                </w:tcPr>
                <w:p w14:paraId="4C5CBE49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1CFCC2CD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4</w:t>
                  </w:r>
                </w:p>
              </w:tc>
              <w:tc>
                <w:tcPr>
                  <w:tcW w:w="318" w:type="dxa"/>
                  <w:vAlign w:val="center"/>
                </w:tcPr>
                <w:p w14:paraId="27C9E281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2</w:t>
                  </w:r>
                </w:p>
              </w:tc>
              <w:tc>
                <w:tcPr>
                  <w:tcW w:w="318" w:type="dxa"/>
                  <w:vAlign w:val="center"/>
                </w:tcPr>
                <w:p w14:paraId="070332E7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4</w:t>
                  </w:r>
                </w:p>
              </w:tc>
              <w:tc>
                <w:tcPr>
                  <w:tcW w:w="316" w:type="dxa"/>
                  <w:vAlign w:val="center"/>
                </w:tcPr>
                <w:p w14:paraId="20C478B3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2C572805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26A71C1D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73EE4545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  <w:tr w:rsidR="004F5093" w:rsidRPr="00A43EF2" w14:paraId="6A4D74F0" w14:textId="77777777" w:rsidTr="00C92042">
              <w:trPr>
                <w:trHeight w:val="20"/>
                <w:jc w:val="center"/>
              </w:trPr>
              <w:tc>
                <w:tcPr>
                  <w:tcW w:w="236" w:type="dxa"/>
                  <w:shd w:val="clear" w:color="auto" w:fill="auto"/>
                  <w:vAlign w:val="center"/>
                </w:tcPr>
                <w:p w14:paraId="5324F4F3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2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4BD5FF6B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2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6BB49059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3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0912966E" w14:textId="77777777" w:rsidR="004F5093" w:rsidRPr="004F5093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</w:pPr>
                  <w:r w:rsidRPr="004F5093">
                    <w:rPr>
                      <w:rFonts w:eastAsia="Times New Roman" w:cstheme="minorHAnsi"/>
                      <w:sz w:val="16"/>
                      <w:szCs w:val="16"/>
                      <w:lang w:val="fr-FR" w:eastAsia="fr-FR"/>
                    </w:rPr>
                    <w:t>0</w:t>
                  </w:r>
                </w:p>
              </w:tc>
              <w:tc>
                <w:tcPr>
                  <w:tcW w:w="236" w:type="dxa"/>
                  <w:shd w:val="clear" w:color="auto" w:fill="auto"/>
                  <w:vAlign w:val="center"/>
                </w:tcPr>
                <w:p w14:paraId="2921A340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8" w:type="dxa"/>
                  <w:shd w:val="clear" w:color="auto" w:fill="auto"/>
                  <w:vAlign w:val="center"/>
                </w:tcPr>
                <w:p w14:paraId="0A8084F4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9</w:t>
                  </w:r>
                </w:p>
              </w:tc>
              <w:tc>
                <w:tcPr>
                  <w:tcW w:w="318" w:type="dxa"/>
                  <w:vAlign w:val="center"/>
                </w:tcPr>
                <w:p w14:paraId="7F7928AD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  <w:t>1</w:t>
                  </w:r>
                </w:p>
              </w:tc>
              <w:tc>
                <w:tcPr>
                  <w:tcW w:w="318" w:type="dxa"/>
                  <w:vAlign w:val="center"/>
                </w:tcPr>
                <w:p w14:paraId="661A8336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22288CF4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8" w:type="dxa"/>
                  <w:vAlign w:val="center"/>
                </w:tcPr>
                <w:p w14:paraId="08B43A6B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0531E32E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65E51A0D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2125435C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shd w:val="clear" w:color="auto" w:fill="auto"/>
                  <w:vAlign w:val="center"/>
                </w:tcPr>
                <w:p w14:paraId="2D95E3B5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F5093" w:rsidRDefault="004F5093" w:rsidP="004F5093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88C0164" w14:textId="77777777" w:rsidR="004F5093" w:rsidRPr="00A43EF2" w:rsidRDefault="004F5093" w:rsidP="004F5093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F5093" w:rsidRPr="00A43EF2" w14:paraId="242F1FD2" w14:textId="77777777" w:rsidTr="00C92042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6E1E29E0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6395A55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314B2E58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C3DBA0A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5716E3D4" w14:textId="77777777" w:rsidR="004F5093" w:rsidRPr="00A43EF2" w:rsidRDefault="004F5093" w:rsidP="004F5093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F5093" w:rsidRDefault="004F5093" w:rsidP="004F5093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322D8B78" w:rsidR="004301F4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84C5808" w14:textId="77777777" w:rsidR="0091225D" w:rsidRPr="00651A41" w:rsidRDefault="0091225D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36527F62" w:rsidR="00A073D5" w:rsidRPr="00A21A6F" w:rsidRDefault="00B30EE0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Description de la charge</w:t>
      </w:r>
      <w:r w:rsidR="00A21A6F"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 xml:space="preserve"> </w:t>
      </w:r>
    </w:p>
    <w:tbl>
      <w:tblPr>
        <w:tblW w:w="11077" w:type="dxa"/>
        <w:tblInd w:w="-3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93"/>
        <w:gridCol w:w="2409"/>
        <w:gridCol w:w="993"/>
        <w:gridCol w:w="992"/>
        <w:gridCol w:w="1843"/>
        <w:gridCol w:w="1625"/>
        <w:gridCol w:w="1626"/>
      </w:tblGrid>
      <w:tr w:rsidR="001224F0" w14:paraId="45129CF6" w14:textId="77777777" w:rsidTr="001224F0">
        <w:tc>
          <w:tcPr>
            <w:tcW w:w="596" w:type="dxa"/>
            <w:shd w:val="clear" w:color="auto" w:fill="DEEAF6" w:themeFill="accent1" w:themeFillTint="33"/>
            <w:vAlign w:val="center"/>
          </w:tcPr>
          <w:p w14:paraId="4D57692F" w14:textId="56ABB447" w:rsidR="001224F0" w:rsidRPr="00A21A6F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84285E">
              <w:rPr>
                <w:rFonts w:eastAsia="Times New Roman" w:cstheme="minorHAnsi"/>
                <w:bCs/>
                <w:color w:val="FFFFFF" w:themeColor="background1"/>
                <w:sz w:val="18"/>
                <w:szCs w:val="18"/>
                <w:highlight w:val="blue"/>
                <w:lang w:val="fr-FR" w:eastAsia="fr-FR"/>
              </w:rPr>
              <w:t>N° OE*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4B4A7E69" w14:textId="742C90D1" w:rsidR="001224F0" w:rsidRPr="00A21A6F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Code FADI</w:t>
            </w:r>
          </w:p>
        </w:tc>
        <w:tc>
          <w:tcPr>
            <w:tcW w:w="2409" w:type="dxa"/>
            <w:shd w:val="clear" w:color="auto" w:fill="DEEAF6" w:themeFill="accent1" w:themeFillTint="33"/>
            <w:vAlign w:val="center"/>
          </w:tcPr>
          <w:p w14:paraId="4C1AFA1E" w14:textId="0FE34532" w:rsidR="001224F0" w:rsidRPr="00A21A6F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Fonction</w:t>
            </w:r>
          </w:p>
        </w:tc>
        <w:tc>
          <w:tcPr>
            <w:tcW w:w="993" w:type="dxa"/>
            <w:shd w:val="clear" w:color="auto" w:fill="DEEAF6" w:themeFill="accent1" w:themeFillTint="33"/>
            <w:vAlign w:val="center"/>
          </w:tcPr>
          <w:p w14:paraId="607A655F" w14:textId="2224D6AA" w:rsidR="001224F0" w:rsidRPr="00893C48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Situation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4340CA29" w14:textId="21CDCF07" w:rsidR="001224F0" w:rsidRPr="00893C48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Heures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1CD96B08" w14:textId="5162788F" w:rsidR="001224F0" w:rsidRPr="00893C48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D01B1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Origines des périodes</w:t>
            </w:r>
          </w:p>
        </w:tc>
        <w:tc>
          <w:tcPr>
            <w:tcW w:w="1625" w:type="dxa"/>
            <w:shd w:val="clear" w:color="auto" w:fill="DEEAF6" w:themeFill="accent1" w:themeFillTint="33"/>
            <w:vAlign w:val="center"/>
          </w:tcPr>
          <w:p w14:paraId="1362C2B2" w14:textId="4E005032" w:rsidR="001224F0" w:rsidRPr="00893C48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284AA2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Date de fin</w:t>
            </w:r>
          </w:p>
        </w:tc>
        <w:tc>
          <w:tcPr>
            <w:tcW w:w="1626" w:type="dxa"/>
            <w:shd w:val="clear" w:color="auto" w:fill="DEEAF6" w:themeFill="accent1" w:themeFillTint="33"/>
            <w:vAlign w:val="center"/>
          </w:tcPr>
          <w:p w14:paraId="56BDA025" w14:textId="3FDB2820" w:rsidR="001224F0" w:rsidRPr="00893C48" w:rsidRDefault="001224F0" w:rsidP="001224F0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val="fr-FR" w:eastAsia="fr-FR"/>
              </w:rPr>
            </w:pPr>
            <w:r w:rsidRPr="00F54ECB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Remarques</w:t>
            </w:r>
          </w:p>
        </w:tc>
      </w:tr>
      <w:tr w:rsidR="001224F0" w14:paraId="3527472B" w14:textId="77777777" w:rsidTr="001224F0">
        <w:trPr>
          <w:trHeight w:val="397"/>
        </w:trPr>
        <w:tc>
          <w:tcPr>
            <w:tcW w:w="596" w:type="dxa"/>
            <w:shd w:val="clear" w:color="auto" w:fill="DEEAF6" w:themeFill="accent1" w:themeFillTint="33"/>
            <w:vAlign w:val="center"/>
          </w:tcPr>
          <w:p w14:paraId="53BEE329" w14:textId="142FF292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3DDBC5C" w14:textId="7777777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586EDCC" w14:textId="00C36A9D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045DA09A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6E6E03B" w14:textId="0CEB6C2D" w:rsidR="001224F0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  <w:r w:rsidRPr="002525C7"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 xml:space="preserve">…… / </w:t>
            </w:r>
            <w:r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04367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23379712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3234F853" w14:textId="11F94779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</w:tr>
      <w:tr w:rsidR="001224F0" w14:paraId="6F6ED20B" w14:textId="77777777" w:rsidTr="001224F0">
        <w:trPr>
          <w:trHeight w:val="397"/>
        </w:trPr>
        <w:tc>
          <w:tcPr>
            <w:tcW w:w="596" w:type="dxa"/>
            <w:shd w:val="clear" w:color="auto" w:fill="DEEAF6" w:themeFill="accent1" w:themeFillTint="33"/>
            <w:vAlign w:val="center"/>
          </w:tcPr>
          <w:p w14:paraId="4B46139B" w14:textId="4E4823A2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F516C" w14:textId="7777777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243F40D" w14:textId="3BE7A986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43F66BFE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99BDDF" w14:textId="6089716B" w:rsidR="001224F0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  <w:r w:rsidRPr="002525C7"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 xml:space="preserve">…… / </w:t>
            </w:r>
            <w:r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221F37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5CAD925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2816029C" w14:textId="7A2703D4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</w:tr>
      <w:tr w:rsidR="001224F0" w14:paraId="06DB69F7" w14:textId="77777777" w:rsidTr="001224F0">
        <w:trPr>
          <w:trHeight w:val="397"/>
        </w:trPr>
        <w:tc>
          <w:tcPr>
            <w:tcW w:w="596" w:type="dxa"/>
            <w:shd w:val="clear" w:color="auto" w:fill="DEEAF6" w:themeFill="accent1" w:themeFillTint="33"/>
            <w:vAlign w:val="center"/>
          </w:tcPr>
          <w:p w14:paraId="30F77065" w14:textId="408BD25F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C71118" w14:textId="7777777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39AA515" w14:textId="69B0C01D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3EBC06A6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E57D6FC" w14:textId="5688113D" w:rsidR="001224F0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  <w:r w:rsidRPr="002525C7"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 xml:space="preserve">…… / </w:t>
            </w:r>
            <w:r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137BD8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33AC7591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1ADF62BB" w14:textId="14DB1474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</w:tr>
      <w:tr w:rsidR="001224F0" w14:paraId="4096D304" w14:textId="77777777" w:rsidTr="001224F0">
        <w:trPr>
          <w:trHeight w:val="397"/>
        </w:trPr>
        <w:tc>
          <w:tcPr>
            <w:tcW w:w="596" w:type="dxa"/>
            <w:shd w:val="clear" w:color="auto" w:fill="DEEAF6" w:themeFill="accent1" w:themeFillTint="33"/>
            <w:vAlign w:val="center"/>
          </w:tcPr>
          <w:p w14:paraId="2A68754A" w14:textId="4F125C2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D09528C" w14:textId="7777777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93FE68" w14:textId="3CD61C52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7C93A61B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586134" w14:textId="4B318463" w:rsidR="001224F0" w:rsidRPr="002525C7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  <w:r w:rsidRPr="002525C7"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 xml:space="preserve">…… / </w:t>
            </w:r>
            <w:r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95EA6C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670A653F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264F059B" w14:textId="26535C58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</w:tr>
      <w:tr w:rsidR="001224F0" w14:paraId="474DBDE0" w14:textId="77777777" w:rsidTr="001224F0">
        <w:trPr>
          <w:trHeight w:val="397"/>
        </w:trPr>
        <w:tc>
          <w:tcPr>
            <w:tcW w:w="596" w:type="dxa"/>
            <w:shd w:val="clear" w:color="auto" w:fill="DEEAF6" w:themeFill="accent1" w:themeFillTint="33"/>
            <w:vAlign w:val="center"/>
          </w:tcPr>
          <w:p w14:paraId="7744BDDA" w14:textId="0E66359D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E665A4" w14:textId="77777777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362CFE" w14:textId="0054FFCF" w:rsidR="001224F0" w:rsidRPr="00C62F14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993" w:type="dxa"/>
            <w:vAlign w:val="center"/>
          </w:tcPr>
          <w:p w14:paraId="65EC94A5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B269D1" w14:textId="2349D5DD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  <w:r w:rsidRPr="002525C7"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 xml:space="preserve">…… / </w:t>
            </w:r>
            <w:r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  <w:t>36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ADE63D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5" w:type="dxa"/>
            <w:shd w:val="clear" w:color="auto" w:fill="auto"/>
            <w:vAlign w:val="center"/>
          </w:tcPr>
          <w:p w14:paraId="4D2BD9E7" w14:textId="77777777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  <w:tc>
          <w:tcPr>
            <w:tcW w:w="1626" w:type="dxa"/>
            <w:shd w:val="clear" w:color="auto" w:fill="auto"/>
            <w:vAlign w:val="center"/>
          </w:tcPr>
          <w:p w14:paraId="10280624" w14:textId="03B8373D" w:rsidR="001224F0" w:rsidRPr="00893C48" w:rsidRDefault="001224F0" w:rsidP="00A13522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val="fr-FR" w:eastAsia="fr-FR"/>
              </w:rPr>
            </w:pPr>
          </w:p>
        </w:tc>
      </w:tr>
    </w:tbl>
    <w:p w14:paraId="0D873CEE" w14:textId="77777777" w:rsidR="0048616B" w:rsidRDefault="0048616B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52B2323" w14:textId="5F8BCE0C" w:rsidR="00077886" w:rsidRDefault="0007788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116C91DB" w14:textId="77777777" w:rsidR="00720A92" w:rsidRDefault="00720A92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15937331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D541EB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4F2CBD" w:rsidRPr="00D541EB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 w:rsidRPr="00D541EB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720A92" w:rsidRPr="00D541EB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720A92" w:rsidRPr="00D541EB">
        <w:rPr>
          <w:rFonts w:eastAsia="Times New Roman" w:cstheme="minorHAnsi"/>
          <w:bCs/>
          <w:color w:val="FFFFFF" w:themeColor="background1"/>
          <w:sz w:val="18"/>
          <w:szCs w:val="18"/>
          <w:lang w:val="fr-FR" w:eastAsia="fr-FR"/>
        </w:rPr>
        <w:t>(</w:t>
      </w:r>
      <w:r w:rsidR="00720A92" w:rsidRPr="0084285E">
        <w:rPr>
          <w:rFonts w:eastAsia="Times New Roman" w:cstheme="minorHAnsi"/>
          <w:bCs/>
          <w:color w:val="FFFFFF" w:themeColor="background1"/>
          <w:sz w:val="18"/>
          <w:szCs w:val="18"/>
          <w:highlight w:val="blue"/>
          <w:lang w:val="fr-FR" w:eastAsia="fr-FR"/>
        </w:rPr>
        <w:t>OE</w:t>
      </w:r>
      <w:r w:rsidR="00720A92" w:rsidRPr="00720A92">
        <w:rPr>
          <w:rFonts w:eastAsia="Times New Roman" w:cstheme="minorHAnsi"/>
          <w:bCs/>
          <w:color w:val="FFFFFF" w:themeColor="background1"/>
          <w:sz w:val="18"/>
          <w:szCs w:val="18"/>
          <w:highlight w:val="blue"/>
          <w:lang w:val="fr-FR" w:eastAsia="fr-FR"/>
        </w:rPr>
        <w:t>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2F817535" w14:textId="620F875F" w:rsidR="00786C2D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</w:t>
            </w:r>
            <w:r w:rsid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R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emplacement »</w:t>
            </w:r>
            <w:r w:rsidR="00F54ECB" w:rsidRPr="00F54ECB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F54ECB" w:rsidRPr="00786C2D">
              <w:rPr>
                <w:rFonts w:eastAsia="Times New Roman" w:cstheme="minorHAnsi"/>
                <w:bCs/>
                <w:sz w:val="16"/>
                <w:szCs w:val="16"/>
                <w:u w:val="single"/>
                <w:lang w:val="fr-FR" w:eastAsia="fr-FR"/>
              </w:rPr>
              <w:t xml:space="preserve">ou </w:t>
            </w:r>
            <w:r w:rsid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« A</w:t>
            </w:r>
            <w:r w:rsidR="00F54ECB" w:rsidRPr="00A1352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 xml:space="preserve">ctivation </w:t>
            </w:r>
            <w:r w:rsidR="00F54ECB" w:rsidRPr="00432413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 xml:space="preserve">du décret pénurie </w:t>
            </w:r>
            <w:r w:rsidR="00432413" w:rsidRPr="00432413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>du 16</w:t>
            </w:r>
            <w:r w:rsid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>/05/</w:t>
            </w:r>
            <w:r w:rsidR="00432413" w:rsidRPr="00432413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>202</w:t>
            </w:r>
            <w:r w:rsidR="00432413" w:rsidRP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>4</w:t>
            </w:r>
            <w:r w:rsidR="00786C2D" w:rsidRP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shd w:val="clear" w:color="auto" w:fill="FFFF00"/>
                <w:lang w:val="fr-FR" w:eastAsia="fr-FR"/>
              </w:rPr>
              <w:t> »</w:t>
            </w:r>
            <w:r w:rsidR="00786C2D" w:rsidRPr="00786C2D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</w:p>
          <w:p w14:paraId="429EE3F4" w14:textId="147A461A" w:rsidR="00DC2FA0" w:rsidRPr="008536C7" w:rsidRDefault="00DC2FA0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86C2D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Pr="00786C2D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 xml:space="preserve"> »</w:t>
            </w:r>
            <w:r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6D2E34D6" w:rsidR="00DC2FA0" w:rsidRPr="006017ED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</w:t>
            </w:r>
            <w:r w:rsidR="007813F3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D01B16">
              <w:rPr>
                <w:rFonts w:eastAsia="Times New Roman" w:cstheme="minorHAnsi"/>
                <w:sz w:val="16"/>
                <w:szCs w:val="18"/>
                <w:lang w:val="fr-FR" w:eastAsia="fr-FR"/>
              </w:rPr>
              <w:t>St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Fonction : …………………………………………………….</w:t>
            </w:r>
          </w:p>
          <w:p w14:paraId="44EB6450" w14:textId="75CD6BCB" w:rsidR="00DC2FA0" w:rsidRPr="006017ED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="00D01B16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 w:rsidRPr="006017ED"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229F6CA6" w:rsidR="007813F3" w:rsidRPr="006017ED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4ECB"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 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D01B16">
              <w:rPr>
                <w:rFonts w:eastAsia="Times New Roman" w:cstheme="minorHAnsi"/>
                <w:sz w:val="16"/>
                <w:szCs w:val="18"/>
                <w:lang w:val="fr-FR" w:eastAsia="fr-FR"/>
              </w:rPr>
              <w:t>St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Fonction : …………………………………………………….</w:t>
            </w:r>
          </w:p>
          <w:p w14:paraId="78C95708" w14:textId="64AD4DCC" w:rsidR="00DC2FA0" w:rsidRPr="006017ED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="00D01B16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 w:rsidRPr="006017ED"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5917E7E8" w:rsidR="007813F3" w:rsidRPr="006017ED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4ECB"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 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D01B16">
              <w:rPr>
                <w:rFonts w:eastAsia="Times New Roman" w:cstheme="minorHAnsi"/>
                <w:sz w:val="16"/>
                <w:szCs w:val="18"/>
                <w:lang w:val="fr-FR" w:eastAsia="fr-FR"/>
              </w:rPr>
              <w:t>St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Fonction : …………………………………………………….</w:t>
            </w:r>
          </w:p>
          <w:p w14:paraId="202FD9E7" w14:textId="678E64A6" w:rsidR="00DC2FA0" w:rsidRPr="006017ED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="00D01B16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 w:rsidRPr="006017ED"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052893B0" w:rsidR="007813F3" w:rsidRPr="006017ED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F54ECB"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 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D01B16">
              <w:rPr>
                <w:rFonts w:eastAsia="Times New Roman" w:cstheme="minorHAnsi"/>
                <w:sz w:val="16"/>
                <w:szCs w:val="18"/>
                <w:lang w:val="fr-FR" w:eastAsia="fr-FR"/>
              </w:rPr>
              <w:t>St</w:t>
            </w:r>
            <w:r w:rsidR="00D01B16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F54ECB"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Fonction : …………………………………………………….</w:t>
            </w:r>
          </w:p>
          <w:p w14:paraId="660EA3AA" w14:textId="5CB81077" w:rsidR="00DC2FA0" w:rsidRPr="006017ED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="00D01B16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01B16" w14:paraId="3F01FE61" w14:textId="77777777" w:rsidTr="001B169D">
        <w:trPr>
          <w:trHeight w:val="552"/>
        </w:trPr>
        <w:tc>
          <w:tcPr>
            <w:tcW w:w="401" w:type="dxa"/>
            <w:gridSpan w:val="2"/>
          </w:tcPr>
          <w:p w14:paraId="077EC16E" w14:textId="2C7A93E0" w:rsidR="00D01B16" w:rsidRPr="00546BFC" w:rsidRDefault="00D01B16" w:rsidP="00D01B16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0633" w:type="dxa"/>
          </w:tcPr>
          <w:p w14:paraId="1203B7EF" w14:textId="00B689B4" w:rsidR="00D01B16" w:rsidRPr="006017ED" w:rsidRDefault="00D01B16" w:rsidP="00D01B16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St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Fonction : …………………………………………………….</w:t>
            </w:r>
          </w:p>
          <w:p w14:paraId="24CF47CB" w14:textId="1C5C8F1B" w:rsidR="00D01B16" w:rsidRPr="006017ED" w:rsidRDefault="00D01B16" w:rsidP="00D01B16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</w:pP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6017ED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Pr="006017ED"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 w:rsidRPr="006017ED"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35EDEDCB" w14:textId="473A0998" w:rsidR="00BF1A4D" w:rsidRDefault="00BF1A4D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188ED833" w14:textId="3B08D70C" w:rsidR="00720A92" w:rsidRDefault="00720A92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5D2EBBE1" w14:textId="77777777" w:rsidR="00720A92" w:rsidRPr="00651A41" w:rsidRDefault="00720A92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3AC2580E" w14:textId="77777777" w:rsidR="00E77202" w:rsidRPr="00960C99" w:rsidRDefault="00E77202" w:rsidP="00E77202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4CB8DC9D" w14:textId="77777777" w:rsidR="00E77202" w:rsidRPr="00960C99" w:rsidRDefault="00E77202" w:rsidP="00E77202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6AF45078" w14:textId="0F1AADC4" w:rsidR="00E77202" w:rsidRPr="00D01B16" w:rsidRDefault="00E77202" w:rsidP="00E77202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 w:eastAsia="fr-FR"/>
              </w:rPr>
            </w:pPr>
            <w:r w:rsidRPr="00D01B1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 w:eastAsia="fr-FR"/>
              </w:rPr>
              <w:t xml:space="preserve">Si ce Doc12 concerne un MDP temporaire, il est valable jusqu'à la fin de </w:t>
            </w:r>
            <w:r w:rsidR="00D01B16" w:rsidRPr="00D01B1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 w:eastAsia="fr-FR"/>
              </w:rPr>
              <w:t>l’exercice</w:t>
            </w:r>
            <w:r w:rsidRPr="00D01B16">
              <w:rPr>
                <w:rFonts w:asciiTheme="minorHAnsi" w:hAnsiTheme="minorHAnsi" w:cstheme="minorHAnsi"/>
                <w:b/>
                <w:bCs/>
                <w:sz w:val="12"/>
                <w:szCs w:val="12"/>
                <w:lang w:val="fr-FR" w:eastAsia="fr-FR"/>
              </w:rPr>
              <w:t xml:space="preserve"> en cours, au plus tard.</w:t>
            </w:r>
          </w:p>
          <w:p w14:paraId="39BFF8D7" w14:textId="77777777" w:rsidR="00E77202" w:rsidRPr="00960C99" w:rsidRDefault="00E77202" w:rsidP="00E77202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14BA23A7" w14:textId="77777777" w:rsidR="00E77202" w:rsidRPr="00960C99" w:rsidRDefault="00E77202" w:rsidP="00E77202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  <w:t>ne requiert plus les signatures ni du membre du personnel, ni, grâce à l’authentification via l’application, du chef d’établissement et/ou du Pouvoir Organisateur.</w:t>
            </w:r>
          </w:p>
          <w:p w14:paraId="6BB992A8" w14:textId="068F1918" w:rsidR="00204474" w:rsidRPr="00651A41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651A41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651A41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651A41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651A41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651A41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651A41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651A41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651A41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84285E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sectPr w:rsidR="00204474" w:rsidRPr="00BF33D7" w:rsidSect="0037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0D2FF" w14:textId="77777777" w:rsidR="002E64E8" w:rsidRDefault="002E64E8">
      <w:pPr>
        <w:spacing w:after="0" w:line="240" w:lineRule="auto"/>
      </w:pPr>
      <w:r>
        <w:separator/>
      </w:r>
    </w:p>
  </w:endnote>
  <w:endnote w:type="continuationSeparator" w:id="0">
    <w:p w14:paraId="0A594C75" w14:textId="77777777" w:rsidR="002E64E8" w:rsidRDefault="002E6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6E900" w14:textId="77777777" w:rsidR="00A73432" w:rsidRDefault="00A7343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797AFF77" w:rsidR="002362F6" w:rsidRPr="00651A41" w:rsidRDefault="00651A41" w:rsidP="00651A41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2266E1">
      <w:rPr>
        <w:rFonts w:cstheme="minorHAnsi"/>
        <w:b/>
        <w:spacing w:val="60"/>
        <w:sz w:val="16"/>
        <w:szCs w:val="16"/>
        <w:lang w:val="fr-FR"/>
      </w:rPr>
      <w:t>1</w:t>
    </w:r>
    <w:r w:rsidR="000D2F9D">
      <w:rPr>
        <w:rFonts w:cstheme="minorHAnsi"/>
        <w:b/>
        <w:spacing w:val="60"/>
        <w:sz w:val="16"/>
        <w:szCs w:val="16"/>
        <w:lang w:val="fr-FR"/>
      </w:rPr>
      <w:t xml:space="preserve"> </w:t>
    </w:r>
    <w:r w:rsidR="00F54ECB">
      <w:rPr>
        <w:rFonts w:cstheme="minorHAnsi"/>
        <w:b/>
        <w:spacing w:val="60"/>
        <w:sz w:val="16"/>
        <w:szCs w:val="16"/>
        <w:lang w:val="fr-FR"/>
      </w:rPr>
      <w:t>CPMS</w:t>
    </w:r>
    <w:r w:rsidR="002266E1"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>A envoyer à la Direction de gestion</w:t>
    </w:r>
    <w:r w:rsidR="00A73432">
      <w:rPr>
        <w:rFonts w:cs="Calibri"/>
        <w:i/>
        <w:sz w:val="16"/>
        <w:szCs w:val="16"/>
      </w:rPr>
      <w:t xml:space="preserve"> via GEDI</w:t>
    </w:r>
    <w:r>
      <w:rPr>
        <w:rFonts w:cs="Calibri"/>
        <w:i/>
        <w:sz w:val="16"/>
        <w:szCs w:val="16"/>
      </w:rPr>
      <w:t xml:space="preserve">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>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0025" w14:textId="77777777" w:rsidR="002E64E8" w:rsidRDefault="002E64E8">
      <w:pPr>
        <w:spacing w:after="0" w:line="240" w:lineRule="auto"/>
      </w:pPr>
      <w:r>
        <w:separator/>
      </w:r>
    </w:p>
  </w:footnote>
  <w:footnote w:type="continuationSeparator" w:id="0">
    <w:p w14:paraId="69D2AC50" w14:textId="77777777" w:rsidR="002E64E8" w:rsidRDefault="002E6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3F34" w14:textId="77777777" w:rsidR="00A73432" w:rsidRDefault="00A7343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3DF2AB3B" w:rsidR="002362F6" w:rsidRPr="00A87B2C" w:rsidRDefault="002362F6" w:rsidP="00A87B2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1E93" w14:textId="77777777" w:rsidR="00A73432" w:rsidRDefault="00A7343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625505307">
    <w:abstractNumId w:val="1"/>
  </w:num>
  <w:num w:numId="2" w16cid:durableId="1266696525">
    <w:abstractNumId w:val="0"/>
  </w:num>
  <w:num w:numId="3" w16cid:durableId="715738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72201"/>
    <w:rsid w:val="00077886"/>
    <w:rsid w:val="000B1570"/>
    <w:rsid w:val="000D2F9D"/>
    <w:rsid w:val="000F49F9"/>
    <w:rsid w:val="001224F0"/>
    <w:rsid w:val="00141794"/>
    <w:rsid w:val="0014328F"/>
    <w:rsid w:val="0015556D"/>
    <w:rsid w:val="00161754"/>
    <w:rsid w:val="001813DB"/>
    <w:rsid w:val="00182D12"/>
    <w:rsid w:val="001974A0"/>
    <w:rsid w:val="001B169D"/>
    <w:rsid w:val="001B5AD1"/>
    <w:rsid w:val="00201240"/>
    <w:rsid w:val="00204474"/>
    <w:rsid w:val="00211A8E"/>
    <w:rsid w:val="002266E1"/>
    <w:rsid w:val="00226F18"/>
    <w:rsid w:val="00230C3F"/>
    <w:rsid w:val="002362F6"/>
    <w:rsid w:val="002373B2"/>
    <w:rsid w:val="0025732E"/>
    <w:rsid w:val="00284AA2"/>
    <w:rsid w:val="00297D99"/>
    <w:rsid w:val="002A3AC6"/>
    <w:rsid w:val="002B6E99"/>
    <w:rsid w:val="002C1C62"/>
    <w:rsid w:val="002C2919"/>
    <w:rsid w:val="002E64E8"/>
    <w:rsid w:val="003137E8"/>
    <w:rsid w:val="003245FA"/>
    <w:rsid w:val="0032501E"/>
    <w:rsid w:val="00372642"/>
    <w:rsid w:val="00374A5F"/>
    <w:rsid w:val="00377188"/>
    <w:rsid w:val="003A2D75"/>
    <w:rsid w:val="003C0843"/>
    <w:rsid w:val="003C5000"/>
    <w:rsid w:val="003D0CC3"/>
    <w:rsid w:val="003E5B91"/>
    <w:rsid w:val="00411B58"/>
    <w:rsid w:val="0041384F"/>
    <w:rsid w:val="004221E8"/>
    <w:rsid w:val="004301F4"/>
    <w:rsid w:val="00432413"/>
    <w:rsid w:val="0048616B"/>
    <w:rsid w:val="0049538D"/>
    <w:rsid w:val="004B6836"/>
    <w:rsid w:val="004C6827"/>
    <w:rsid w:val="004D0D5D"/>
    <w:rsid w:val="004F2CBD"/>
    <w:rsid w:val="004F35EE"/>
    <w:rsid w:val="004F4C8A"/>
    <w:rsid w:val="004F5093"/>
    <w:rsid w:val="00516479"/>
    <w:rsid w:val="00541453"/>
    <w:rsid w:val="0054555B"/>
    <w:rsid w:val="00546BFC"/>
    <w:rsid w:val="00550FF5"/>
    <w:rsid w:val="00567394"/>
    <w:rsid w:val="0057676D"/>
    <w:rsid w:val="005B0A3F"/>
    <w:rsid w:val="005C2412"/>
    <w:rsid w:val="005F0F35"/>
    <w:rsid w:val="005F13CF"/>
    <w:rsid w:val="006017ED"/>
    <w:rsid w:val="0060522A"/>
    <w:rsid w:val="00617C3A"/>
    <w:rsid w:val="0062611B"/>
    <w:rsid w:val="006507F2"/>
    <w:rsid w:val="00651A41"/>
    <w:rsid w:val="006527A4"/>
    <w:rsid w:val="0065423A"/>
    <w:rsid w:val="006569A2"/>
    <w:rsid w:val="00667540"/>
    <w:rsid w:val="00674B57"/>
    <w:rsid w:val="006B00F3"/>
    <w:rsid w:val="006C2C9F"/>
    <w:rsid w:val="006D788A"/>
    <w:rsid w:val="006E307C"/>
    <w:rsid w:val="00720A92"/>
    <w:rsid w:val="00750CAD"/>
    <w:rsid w:val="00764B61"/>
    <w:rsid w:val="0076768A"/>
    <w:rsid w:val="00771C24"/>
    <w:rsid w:val="0077661C"/>
    <w:rsid w:val="007813F3"/>
    <w:rsid w:val="00786C2D"/>
    <w:rsid w:val="007A26D2"/>
    <w:rsid w:val="007D3EF4"/>
    <w:rsid w:val="007D7217"/>
    <w:rsid w:val="007F1F7A"/>
    <w:rsid w:val="00821DCE"/>
    <w:rsid w:val="0083251E"/>
    <w:rsid w:val="008350D2"/>
    <w:rsid w:val="0084179D"/>
    <w:rsid w:val="0084285E"/>
    <w:rsid w:val="008536C7"/>
    <w:rsid w:val="00867804"/>
    <w:rsid w:val="00872512"/>
    <w:rsid w:val="00893C48"/>
    <w:rsid w:val="008E7FB8"/>
    <w:rsid w:val="008F529F"/>
    <w:rsid w:val="008F544A"/>
    <w:rsid w:val="00910C08"/>
    <w:rsid w:val="0091225D"/>
    <w:rsid w:val="00937422"/>
    <w:rsid w:val="0094750B"/>
    <w:rsid w:val="009614D4"/>
    <w:rsid w:val="009647BC"/>
    <w:rsid w:val="00965802"/>
    <w:rsid w:val="009A2A68"/>
    <w:rsid w:val="009B5286"/>
    <w:rsid w:val="009D2E2E"/>
    <w:rsid w:val="009D442B"/>
    <w:rsid w:val="009D5495"/>
    <w:rsid w:val="009D75AB"/>
    <w:rsid w:val="00A073D5"/>
    <w:rsid w:val="00A13522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3432"/>
    <w:rsid w:val="00A7517F"/>
    <w:rsid w:val="00A87B2C"/>
    <w:rsid w:val="00AB2BAD"/>
    <w:rsid w:val="00AB2C40"/>
    <w:rsid w:val="00AE4CD4"/>
    <w:rsid w:val="00AE5EB8"/>
    <w:rsid w:val="00AF6E83"/>
    <w:rsid w:val="00AF7608"/>
    <w:rsid w:val="00AF7F75"/>
    <w:rsid w:val="00B0771F"/>
    <w:rsid w:val="00B12716"/>
    <w:rsid w:val="00B15185"/>
    <w:rsid w:val="00B1547C"/>
    <w:rsid w:val="00B23582"/>
    <w:rsid w:val="00B30EE0"/>
    <w:rsid w:val="00B41961"/>
    <w:rsid w:val="00B445EB"/>
    <w:rsid w:val="00B52D79"/>
    <w:rsid w:val="00B66941"/>
    <w:rsid w:val="00B81979"/>
    <w:rsid w:val="00B87EBB"/>
    <w:rsid w:val="00BB0598"/>
    <w:rsid w:val="00BE3E36"/>
    <w:rsid w:val="00BF1A4D"/>
    <w:rsid w:val="00BF3015"/>
    <w:rsid w:val="00BF33D7"/>
    <w:rsid w:val="00C238B7"/>
    <w:rsid w:val="00C24FC1"/>
    <w:rsid w:val="00C4750C"/>
    <w:rsid w:val="00C62F14"/>
    <w:rsid w:val="00C75BFE"/>
    <w:rsid w:val="00CB7267"/>
    <w:rsid w:val="00CD26B4"/>
    <w:rsid w:val="00CD3B30"/>
    <w:rsid w:val="00D01B16"/>
    <w:rsid w:val="00D03C19"/>
    <w:rsid w:val="00D0609A"/>
    <w:rsid w:val="00D51F12"/>
    <w:rsid w:val="00D541EB"/>
    <w:rsid w:val="00D5581B"/>
    <w:rsid w:val="00D559F0"/>
    <w:rsid w:val="00D57F7A"/>
    <w:rsid w:val="00D65F1B"/>
    <w:rsid w:val="00DA1C96"/>
    <w:rsid w:val="00DB7ED3"/>
    <w:rsid w:val="00DC289D"/>
    <w:rsid w:val="00DC2FA0"/>
    <w:rsid w:val="00DC71DA"/>
    <w:rsid w:val="00DE0EAB"/>
    <w:rsid w:val="00E3091D"/>
    <w:rsid w:val="00E77202"/>
    <w:rsid w:val="00E910EE"/>
    <w:rsid w:val="00E9244A"/>
    <w:rsid w:val="00EC0F6A"/>
    <w:rsid w:val="00EC3C23"/>
    <w:rsid w:val="00EC7B18"/>
    <w:rsid w:val="00ED0D42"/>
    <w:rsid w:val="00ED2965"/>
    <w:rsid w:val="00EF41FD"/>
    <w:rsid w:val="00F207F2"/>
    <w:rsid w:val="00F240AD"/>
    <w:rsid w:val="00F30C7F"/>
    <w:rsid w:val="00F30CE5"/>
    <w:rsid w:val="00F53B02"/>
    <w:rsid w:val="00F54ECB"/>
    <w:rsid w:val="00F56AF6"/>
    <w:rsid w:val="00F6572E"/>
    <w:rsid w:val="00F705AD"/>
    <w:rsid w:val="00F760D2"/>
    <w:rsid w:val="00F83F41"/>
    <w:rsid w:val="00F87BF8"/>
    <w:rsid w:val="00FA033E"/>
    <w:rsid w:val="00FB0B31"/>
    <w:rsid w:val="00FD4EC1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1067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2025-02-19T14:51:00Z</cp:lastPrinted>
  <dcterms:created xsi:type="dcterms:W3CDTF">2026-01-28T15:02:00Z</dcterms:created>
  <dcterms:modified xsi:type="dcterms:W3CDTF">2026-01-28T15:02:00Z</dcterms:modified>
</cp:coreProperties>
</file>