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A0D89" w14:textId="44BA45BB" w:rsidR="008B5B5E" w:rsidRPr="00EB6F1B" w:rsidRDefault="008B5B5E">
      <w:pPr>
        <w:tabs>
          <w:tab w:val="left" w:pos="900"/>
        </w:tabs>
        <w:spacing w:before="62" w:after="0" w:line="240" w:lineRule="auto"/>
        <w:ind w:left="117" w:right="-20"/>
        <w:rPr>
          <w:rFonts w:ascii="Arial" w:eastAsia="Arial" w:hAnsi="Arial" w:cs="Arial"/>
          <w:b/>
          <w:bCs/>
          <w:color w:val="1D1D1B"/>
          <w:sz w:val="24"/>
          <w:szCs w:val="24"/>
        </w:rPr>
      </w:pPr>
      <w:r>
        <w:rPr>
          <w:rFonts w:ascii="Arial" w:hAnsi="Arial"/>
          <w:b/>
          <w:color w:val="1D1D1B"/>
          <w:sz w:val="24"/>
        </w:rPr>
        <w:t>Règlement de concours « </w:t>
      </w:r>
      <w:r w:rsidR="002A2725">
        <w:rPr>
          <w:rFonts w:ascii="Arial" w:hAnsi="Arial"/>
          <w:b/>
          <w:color w:val="1D1D1B"/>
          <w:sz w:val="24"/>
        </w:rPr>
        <w:t>Rebranding Sporta</w:t>
      </w:r>
      <w:r>
        <w:rPr>
          <w:rFonts w:ascii="Arial" w:hAnsi="Arial"/>
          <w:b/>
          <w:color w:val="1D1D1B"/>
          <w:sz w:val="24"/>
        </w:rPr>
        <w:t> »</w:t>
      </w:r>
    </w:p>
    <w:p w14:paraId="568C5F19" w14:textId="77777777" w:rsidR="008B5B5E" w:rsidRPr="002A2725" w:rsidRDefault="008B5B5E">
      <w:pPr>
        <w:tabs>
          <w:tab w:val="left" w:pos="900"/>
        </w:tabs>
        <w:spacing w:before="62" w:after="0" w:line="240" w:lineRule="auto"/>
        <w:ind w:left="117" w:right="-20"/>
        <w:rPr>
          <w:rFonts w:ascii="Arial" w:eastAsia="Arial" w:hAnsi="Arial" w:cs="Arial"/>
          <w:b/>
          <w:bCs/>
          <w:color w:val="1D1D1B"/>
          <w:sz w:val="24"/>
          <w:szCs w:val="24"/>
        </w:rPr>
      </w:pPr>
    </w:p>
    <w:p w14:paraId="42D04F7C" w14:textId="42BE3D09" w:rsidR="00E84068" w:rsidRPr="0069532C" w:rsidRDefault="000D1E2D" w:rsidP="0069532C">
      <w:pPr>
        <w:pStyle w:val="Lijstalinea"/>
        <w:numPr>
          <w:ilvl w:val="0"/>
          <w:numId w:val="4"/>
        </w:numPr>
        <w:tabs>
          <w:tab w:val="left" w:pos="900"/>
        </w:tabs>
        <w:spacing w:before="62" w:after="0" w:line="240" w:lineRule="auto"/>
        <w:ind w:right="-20"/>
        <w:rPr>
          <w:rFonts w:ascii="Arial" w:eastAsia="Arial" w:hAnsi="Arial" w:cs="Arial"/>
          <w:sz w:val="24"/>
          <w:szCs w:val="24"/>
        </w:rPr>
      </w:pPr>
      <w:r>
        <w:rPr>
          <w:rFonts w:ascii="Arial" w:hAnsi="Arial"/>
          <w:b/>
          <w:color w:val="1D1D1B"/>
          <w:sz w:val="24"/>
        </w:rPr>
        <w:t>Organisation</w:t>
      </w:r>
    </w:p>
    <w:p w14:paraId="5B4D623A" w14:textId="77777777" w:rsidR="0069532C" w:rsidRPr="008D1E7B" w:rsidRDefault="0069532C" w:rsidP="0069532C">
      <w:pPr>
        <w:pStyle w:val="Lijstalinea"/>
        <w:tabs>
          <w:tab w:val="left" w:pos="900"/>
        </w:tabs>
        <w:spacing w:before="62" w:after="0" w:line="240" w:lineRule="auto"/>
        <w:ind w:left="897" w:right="-20"/>
        <w:rPr>
          <w:rFonts w:ascii="Arial" w:eastAsia="Arial" w:hAnsi="Arial" w:cs="Arial"/>
          <w:color w:val="1D1D1B"/>
          <w:sz w:val="24"/>
          <w:szCs w:val="24"/>
          <w:lang w:val="nl-BE"/>
        </w:rPr>
      </w:pPr>
    </w:p>
    <w:p w14:paraId="4C86203D" w14:textId="6CB8AE85" w:rsidR="00E84068" w:rsidRPr="008D1E7B" w:rsidRDefault="000D1E2D">
      <w:pPr>
        <w:spacing w:after="0" w:line="250" w:lineRule="auto"/>
        <w:ind w:left="117" w:right="396"/>
        <w:rPr>
          <w:rFonts w:ascii="Arial" w:eastAsia="Arial" w:hAnsi="Arial" w:cs="Arial"/>
          <w:color w:val="1D1D1B"/>
          <w:sz w:val="24"/>
          <w:szCs w:val="24"/>
        </w:rPr>
      </w:pPr>
      <w:r>
        <w:rPr>
          <w:rFonts w:ascii="Arial" w:hAnsi="Arial"/>
          <w:color w:val="1D1D1B"/>
          <w:sz w:val="24"/>
        </w:rPr>
        <w:t xml:space="preserve">Le concours commence le </w:t>
      </w:r>
      <w:r w:rsidR="002A2725">
        <w:rPr>
          <w:rFonts w:ascii="Arial" w:hAnsi="Arial"/>
          <w:color w:val="1D1D1B"/>
          <w:sz w:val="24"/>
        </w:rPr>
        <w:t>17</w:t>
      </w:r>
      <w:r>
        <w:rPr>
          <w:rFonts w:ascii="Arial" w:hAnsi="Arial"/>
          <w:color w:val="1D1D1B"/>
          <w:sz w:val="24"/>
        </w:rPr>
        <w:t xml:space="preserve"> septembre 2021 à 1</w:t>
      </w:r>
      <w:r w:rsidR="002A2725">
        <w:rPr>
          <w:rFonts w:ascii="Arial" w:hAnsi="Arial"/>
          <w:color w:val="1D1D1B"/>
          <w:sz w:val="24"/>
        </w:rPr>
        <w:t>6</w:t>
      </w:r>
      <w:r>
        <w:rPr>
          <w:rFonts w:ascii="Arial" w:hAnsi="Arial"/>
          <w:color w:val="1D1D1B"/>
          <w:sz w:val="24"/>
        </w:rPr>
        <w:t>h00 et prend fin le 27 septembre 2021 à 10h00.</w:t>
      </w:r>
    </w:p>
    <w:p w14:paraId="508F95FB" w14:textId="77777777" w:rsidR="00E84068" w:rsidRPr="00DA2C17" w:rsidRDefault="00E84068">
      <w:pPr>
        <w:spacing w:before="8" w:after="0" w:line="280" w:lineRule="exact"/>
        <w:rPr>
          <w:rFonts w:ascii="Arial" w:eastAsia="Arial" w:hAnsi="Arial" w:cs="Arial"/>
          <w:color w:val="1D1D1B"/>
          <w:sz w:val="24"/>
          <w:szCs w:val="24"/>
        </w:rPr>
      </w:pPr>
    </w:p>
    <w:p w14:paraId="2F79A583" w14:textId="77DC2AA2" w:rsidR="00E84068" w:rsidRPr="008D1E7B" w:rsidRDefault="000D1E2D">
      <w:pPr>
        <w:spacing w:after="0" w:line="250" w:lineRule="auto"/>
        <w:ind w:left="117" w:right="173"/>
        <w:jc w:val="both"/>
        <w:rPr>
          <w:rFonts w:ascii="Arial" w:eastAsia="Arial" w:hAnsi="Arial" w:cs="Arial"/>
          <w:color w:val="1D1D1B"/>
          <w:sz w:val="24"/>
          <w:szCs w:val="24"/>
        </w:rPr>
      </w:pPr>
      <w:r>
        <w:rPr>
          <w:rFonts w:ascii="Arial" w:hAnsi="Arial"/>
          <w:color w:val="1D1D1B"/>
          <w:sz w:val="24"/>
        </w:rPr>
        <w:t>Le concours en ligne « </w:t>
      </w:r>
      <w:r w:rsidR="002A2725">
        <w:rPr>
          <w:rFonts w:ascii="Arial" w:hAnsi="Arial"/>
          <w:color w:val="1D1D1B"/>
          <w:sz w:val="24"/>
        </w:rPr>
        <w:t>Rebranding Sporta</w:t>
      </w:r>
      <w:r>
        <w:rPr>
          <w:rFonts w:ascii="Arial" w:hAnsi="Arial"/>
          <w:color w:val="1D1D1B"/>
          <w:sz w:val="24"/>
        </w:rPr>
        <w:t> » est organisé par la CSC Alimentation et Services, rue des Chartreux 70, 1000 Bruxelles, désignée ci-après « CSC Alimentation et Services » ou « l'Organisateur ».</w:t>
      </w:r>
    </w:p>
    <w:p w14:paraId="68CF5892" w14:textId="77777777" w:rsidR="00E84068" w:rsidRPr="00DA2C17" w:rsidRDefault="00E84068">
      <w:pPr>
        <w:spacing w:before="8" w:after="0" w:line="280" w:lineRule="exact"/>
        <w:rPr>
          <w:rFonts w:ascii="Arial" w:eastAsia="Arial" w:hAnsi="Arial" w:cs="Arial"/>
          <w:color w:val="1D1D1B"/>
          <w:sz w:val="24"/>
          <w:szCs w:val="24"/>
        </w:rPr>
      </w:pPr>
    </w:p>
    <w:p w14:paraId="7585CBE7" w14:textId="77777777" w:rsidR="00E84068" w:rsidRPr="008D1E7B" w:rsidRDefault="000D1E2D">
      <w:pPr>
        <w:spacing w:after="0" w:line="250" w:lineRule="auto"/>
        <w:ind w:left="117" w:right="75"/>
        <w:rPr>
          <w:rFonts w:ascii="Arial" w:eastAsia="Arial" w:hAnsi="Arial" w:cs="Arial"/>
          <w:color w:val="1D1D1B"/>
          <w:sz w:val="24"/>
          <w:szCs w:val="24"/>
        </w:rPr>
      </w:pPr>
      <w:r>
        <w:rPr>
          <w:rFonts w:ascii="Arial" w:hAnsi="Arial"/>
          <w:color w:val="1D1D1B"/>
          <w:sz w:val="24"/>
        </w:rPr>
        <w:t>À tout moment, l’Organisateur peut prolonger ou raccourcir la durée du concours, le suspendre ou y mettre fin, au cas où des circonstances imprévues ou indépendantes de sa volonté le justifient.</w:t>
      </w:r>
    </w:p>
    <w:p w14:paraId="28EC4838" w14:textId="77777777" w:rsidR="00E84068" w:rsidRPr="00DA2C17" w:rsidRDefault="00E84068">
      <w:pPr>
        <w:spacing w:before="8" w:after="0" w:line="280" w:lineRule="exact"/>
        <w:rPr>
          <w:rFonts w:ascii="Arial" w:eastAsia="Arial" w:hAnsi="Arial" w:cs="Arial"/>
          <w:color w:val="1D1D1B"/>
          <w:sz w:val="24"/>
          <w:szCs w:val="24"/>
        </w:rPr>
      </w:pPr>
    </w:p>
    <w:p w14:paraId="0B9B4405" w14:textId="77777777" w:rsidR="00E84068" w:rsidRPr="008D1E7B" w:rsidRDefault="000D1E2D">
      <w:pPr>
        <w:spacing w:after="0" w:line="250" w:lineRule="auto"/>
        <w:ind w:left="117" w:right="223"/>
        <w:rPr>
          <w:rFonts w:ascii="Arial" w:eastAsia="Arial" w:hAnsi="Arial" w:cs="Arial"/>
          <w:color w:val="1D1D1B"/>
          <w:sz w:val="24"/>
          <w:szCs w:val="24"/>
        </w:rPr>
      </w:pPr>
      <w:r>
        <w:rPr>
          <w:rFonts w:ascii="Arial" w:hAnsi="Arial"/>
          <w:color w:val="1D1D1B"/>
          <w:sz w:val="24"/>
        </w:rPr>
        <w:t>En participant au concours, chaque participant marque son accord avec le règlement et son contenu, ainsi qu'avec toute modification et/ou décision émanant de l’Organisateur. </w:t>
      </w:r>
    </w:p>
    <w:p w14:paraId="5E8D25B8" w14:textId="77777777" w:rsidR="00E84068" w:rsidRPr="00DA2C17" w:rsidRDefault="00E84068">
      <w:pPr>
        <w:spacing w:before="8" w:after="0" w:line="280" w:lineRule="exact"/>
        <w:rPr>
          <w:rFonts w:ascii="Arial" w:eastAsia="Arial" w:hAnsi="Arial" w:cs="Arial"/>
          <w:color w:val="1D1D1B"/>
          <w:sz w:val="24"/>
          <w:szCs w:val="24"/>
        </w:rPr>
      </w:pPr>
    </w:p>
    <w:p w14:paraId="67ECDCA2" w14:textId="77777777" w:rsidR="00E84068" w:rsidRPr="008D1E7B" w:rsidRDefault="000D1E2D">
      <w:pPr>
        <w:spacing w:after="0" w:line="250" w:lineRule="auto"/>
        <w:ind w:left="117" w:right="129"/>
        <w:rPr>
          <w:rFonts w:ascii="Arial" w:eastAsia="Arial" w:hAnsi="Arial" w:cs="Arial"/>
          <w:color w:val="1D1D1B"/>
          <w:sz w:val="24"/>
          <w:szCs w:val="24"/>
        </w:rPr>
      </w:pPr>
      <w:r>
        <w:rPr>
          <w:rFonts w:ascii="Arial" w:hAnsi="Arial"/>
          <w:color w:val="1D1D1B"/>
          <w:sz w:val="24"/>
        </w:rPr>
        <w:t>L’Organisateur se réserve à tout moment le droit d’apporter des modifications au règlement et/ou au déroulement du concours, ou d’annuler le concours sans avertissement préalable. </w:t>
      </w:r>
    </w:p>
    <w:p w14:paraId="04D91610" w14:textId="77777777" w:rsidR="00E84068" w:rsidRPr="00DA2C17" w:rsidRDefault="00E84068">
      <w:pPr>
        <w:spacing w:before="8" w:after="0" w:line="280" w:lineRule="exact"/>
        <w:rPr>
          <w:rFonts w:ascii="Arial" w:hAnsi="Arial" w:cs="Arial"/>
          <w:sz w:val="24"/>
          <w:szCs w:val="24"/>
        </w:rPr>
      </w:pPr>
    </w:p>
    <w:p w14:paraId="33F4FAFD" w14:textId="19C65C96" w:rsidR="0069532C" w:rsidRPr="008D1E7B" w:rsidRDefault="000D1E2D" w:rsidP="008D1E7B">
      <w:pPr>
        <w:pStyle w:val="Lijstalinea"/>
        <w:numPr>
          <w:ilvl w:val="0"/>
          <w:numId w:val="4"/>
        </w:numPr>
        <w:tabs>
          <w:tab w:val="left" w:pos="820"/>
        </w:tabs>
        <w:spacing w:after="0" w:line="240" w:lineRule="auto"/>
        <w:ind w:right="-20"/>
        <w:rPr>
          <w:rFonts w:ascii="Arial" w:eastAsia="Arial" w:hAnsi="Arial" w:cs="Arial"/>
          <w:sz w:val="24"/>
          <w:szCs w:val="24"/>
        </w:rPr>
      </w:pPr>
      <w:r>
        <w:rPr>
          <w:rFonts w:ascii="Arial" w:hAnsi="Arial"/>
          <w:b/>
          <w:color w:val="1D1D1B"/>
          <w:sz w:val="24"/>
        </w:rPr>
        <w:t>Déroulement du concours et prix</w:t>
      </w:r>
    </w:p>
    <w:p w14:paraId="69DA93AC" w14:textId="77777777" w:rsidR="008D1E7B" w:rsidRPr="008D1E7B" w:rsidRDefault="008D1E7B" w:rsidP="008D1E7B">
      <w:pPr>
        <w:pStyle w:val="Lijstalinea"/>
        <w:tabs>
          <w:tab w:val="left" w:pos="820"/>
        </w:tabs>
        <w:spacing w:after="0" w:line="240" w:lineRule="auto"/>
        <w:ind w:left="897" w:right="-20"/>
        <w:rPr>
          <w:rFonts w:ascii="Arial" w:eastAsia="Arial" w:hAnsi="Arial" w:cs="Arial"/>
          <w:sz w:val="24"/>
          <w:szCs w:val="24"/>
          <w:lang w:val="nl-BE"/>
        </w:rPr>
      </w:pPr>
    </w:p>
    <w:p w14:paraId="544FF26F" w14:textId="111E8194" w:rsidR="00753AA6" w:rsidRPr="00EB6F1B" w:rsidRDefault="0036747A" w:rsidP="00450CC4">
      <w:pPr>
        <w:spacing w:after="0" w:line="250" w:lineRule="auto"/>
        <w:ind w:left="117" w:right="156"/>
        <w:rPr>
          <w:rFonts w:ascii="Arial" w:eastAsia="Arial" w:hAnsi="Arial" w:cs="Arial"/>
          <w:color w:val="1D1D1B"/>
          <w:sz w:val="24"/>
          <w:szCs w:val="24"/>
        </w:rPr>
      </w:pPr>
      <w:r>
        <w:rPr>
          <w:rFonts w:ascii="Arial" w:hAnsi="Arial"/>
          <w:color w:val="1D1D1B"/>
          <w:sz w:val="24"/>
        </w:rPr>
        <w:t>Toutes celles et tous ceux qui, entre le 13 septembre 2021 et le 27 septembre 2021, avec un même profil Facebook :</w:t>
      </w:r>
    </w:p>
    <w:p w14:paraId="4CFC62EE" w14:textId="745B6F76" w:rsidR="00753AA6" w:rsidRPr="00EB6F1B" w:rsidRDefault="00753AA6" w:rsidP="00450CC4">
      <w:pPr>
        <w:spacing w:after="0" w:line="250" w:lineRule="auto"/>
        <w:ind w:left="117" w:right="156"/>
        <w:rPr>
          <w:rFonts w:ascii="Arial" w:eastAsia="Arial" w:hAnsi="Arial" w:cs="Arial"/>
          <w:color w:val="1D1D1B"/>
          <w:sz w:val="24"/>
          <w:szCs w:val="24"/>
        </w:rPr>
      </w:pPr>
      <w:r>
        <w:rPr>
          <w:rFonts w:ascii="Arial" w:hAnsi="Arial"/>
          <w:color w:val="1D1D1B"/>
          <w:sz w:val="24"/>
        </w:rPr>
        <w:t>- aiment la page « ACV – CSC Sporta » (www.facebook.com/ACVsportaCSC) et</w:t>
      </w:r>
    </w:p>
    <w:p w14:paraId="794AE94B" w14:textId="34B70162" w:rsidR="00753AA6" w:rsidRPr="00EB6F1B" w:rsidRDefault="00753AA6" w:rsidP="00450CC4">
      <w:pPr>
        <w:spacing w:after="0" w:line="250" w:lineRule="auto"/>
        <w:ind w:left="117" w:right="156"/>
        <w:rPr>
          <w:rFonts w:ascii="Arial" w:eastAsia="Arial" w:hAnsi="Arial" w:cs="Arial"/>
          <w:color w:val="1D1D1B"/>
          <w:sz w:val="24"/>
          <w:szCs w:val="24"/>
        </w:rPr>
      </w:pPr>
      <w:r>
        <w:rPr>
          <w:rFonts w:ascii="Arial" w:hAnsi="Arial"/>
          <w:color w:val="1D1D1B"/>
          <w:sz w:val="24"/>
        </w:rPr>
        <w:t>- ont exprimé un « j'aime »sur la publication</w:t>
      </w:r>
      <w:bookmarkStart w:id="0" w:name="_Hlk81917390"/>
      <w:r>
        <w:rPr>
          <w:rFonts w:ascii="Arial" w:hAnsi="Arial"/>
          <w:color w:val="1D1D1B"/>
          <w:sz w:val="24"/>
        </w:rPr>
        <w:t xml:space="preserve"> du 13 septembre ayant pour titre « </w:t>
      </w:r>
      <w:r w:rsidR="002A2725">
        <w:rPr>
          <w:rFonts w:ascii="Arial" w:hAnsi="Arial"/>
          <w:color w:val="1D1D1B"/>
          <w:sz w:val="24"/>
        </w:rPr>
        <w:t xml:space="preserve">Concours </w:t>
      </w:r>
      <w:proofErr w:type="spellStart"/>
      <w:r w:rsidR="002A2725">
        <w:rPr>
          <w:rFonts w:ascii="Arial" w:hAnsi="Arial"/>
          <w:color w:val="1D1D1B"/>
          <w:sz w:val="24"/>
        </w:rPr>
        <w:t>sporta</w:t>
      </w:r>
      <w:proofErr w:type="spellEnd"/>
      <w:r>
        <w:rPr>
          <w:rFonts w:ascii="Arial" w:hAnsi="Arial"/>
          <w:color w:val="1D1D1B"/>
          <w:sz w:val="24"/>
        </w:rPr>
        <w:t xml:space="preserve"> » sur la page « ACV – CSC Sporta » (appelé ci-après : la Publication) </w:t>
      </w:r>
      <w:bookmarkEnd w:id="0"/>
    </w:p>
    <w:p w14:paraId="63557D18" w14:textId="1DB83C70" w:rsidR="00D96454" w:rsidRPr="00EB6F1B" w:rsidRDefault="0036747A" w:rsidP="00F0358A">
      <w:pPr>
        <w:spacing w:after="0" w:line="250" w:lineRule="auto"/>
        <w:ind w:left="117" w:right="156"/>
        <w:rPr>
          <w:rFonts w:ascii="Arial" w:eastAsia="Arial" w:hAnsi="Arial" w:cs="Arial"/>
          <w:color w:val="1D1D1B"/>
          <w:sz w:val="24"/>
          <w:szCs w:val="24"/>
        </w:rPr>
      </w:pPr>
      <w:r>
        <w:rPr>
          <w:rFonts w:ascii="Arial" w:hAnsi="Arial"/>
          <w:color w:val="1D1D1B"/>
          <w:sz w:val="24"/>
        </w:rPr>
        <w:t>participent au concours. Vous participez au concours en effectuant ces 2 actions sur votre propre compte Facebook au cours de la période définie. Toutes celles et tous ceux qui ont exprimé un « j'aime » sur la page « ACV – CSC Sporta » avant le 13 septembre 2021 participent au concours après avoir effectué les autres actions sur leur compte Facebook au cours de la période définie. Toute personne ne peut participer qu’une seule fois par l'intermédiaire de son compte Facebook. En annulant l'une de ces actions avant la clôture du concours, la participation au concours est elle aussi annulée.</w:t>
      </w:r>
    </w:p>
    <w:p w14:paraId="18F3CE22" w14:textId="75AC92C0" w:rsidR="005C46DB" w:rsidRPr="00DA2C17" w:rsidRDefault="005C46DB" w:rsidP="00450CC4">
      <w:pPr>
        <w:spacing w:after="0" w:line="250" w:lineRule="auto"/>
        <w:ind w:left="117" w:right="156"/>
        <w:rPr>
          <w:rFonts w:ascii="Arial" w:eastAsia="Arial" w:hAnsi="Arial" w:cs="Arial"/>
          <w:color w:val="1D1D1B"/>
          <w:sz w:val="24"/>
          <w:szCs w:val="24"/>
        </w:rPr>
      </w:pPr>
    </w:p>
    <w:p w14:paraId="3D95CEA2" w14:textId="3F494C37" w:rsidR="00FC44DC" w:rsidRPr="00EB6F1B" w:rsidRDefault="008E36BA" w:rsidP="00FC44DC">
      <w:pPr>
        <w:spacing w:after="0" w:line="250" w:lineRule="auto"/>
        <w:ind w:left="117" w:right="156"/>
        <w:rPr>
          <w:rFonts w:ascii="Arial" w:eastAsia="Arial" w:hAnsi="Arial" w:cs="Arial"/>
          <w:color w:val="1D1D1B"/>
          <w:sz w:val="24"/>
          <w:szCs w:val="24"/>
        </w:rPr>
      </w:pPr>
      <w:r>
        <w:rPr>
          <w:rFonts w:ascii="Arial" w:hAnsi="Arial"/>
          <w:color w:val="1D1D1B"/>
          <w:sz w:val="24"/>
        </w:rPr>
        <w:t>En outre, toutes celles et tous ceux qui, entre le 13 septembre 2021 et le 27 septembre 2021, avec un compte Instagram :</w:t>
      </w:r>
    </w:p>
    <w:p w14:paraId="7886B978" w14:textId="63D894CE" w:rsidR="00FC44DC" w:rsidRPr="00EB6F1B" w:rsidRDefault="008F371F" w:rsidP="008D1E7B">
      <w:pPr>
        <w:spacing w:after="0" w:line="250" w:lineRule="auto"/>
        <w:ind w:left="117" w:right="156"/>
        <w:rPr>
          <w:rFonts w:ascii="Arial" w:eastAsia="Arial" w:hAnsi="Arial" w:cs="Arial"/>
          <w:color w:val="1D1D1B"/>
          <w:sz w:val="24"/>
          <w:szCs w:val="24"/>
        </w:rPr>
      </w:pPr>
      <w:r>
        <w:rPr>
          <w:rFonts w:ascii="Arial" w:hAnsi="Arial"/>
          <w:color w:val="1D1D1B"/>
          <w:sz w:val="24"/>
        </w:rPr>
        <w:t>aiment le compte @</w:t>
      </w:r>
      <w:proofErr w:type="spellStart"/>
      <w:r>
        <w:rPr>
          <w:rFonts w:ascii="Arial" w:hAnsi="Arial"/>
          <w:color w:val="1D1D1B"/>
          <w:sz w:val="24"/>
        </w:rPr>
        <w:t>sporta.acv.csc</w:t>
      </w:r>
      <w:proofErr w:type="spellEnd"/>
      <w:r>
        <w:rPr>
          <w:rFonts w:ascii="Arial" w:hAnsi="Arial"/>
          <w:color w:val="1D1D1B"/>
          <w:sz w:val="24"/>
        </w:rPr>
        <w:t xml:space="preserve"> et</w:t>
      </w:r>
    </w:p>
    <w:p w14:paraId="40E6F845" w14:textId="1EF8A4C7" w:rsidR="008F371F" w:rsidRPr="00EB6F1B" w:rsidRDefault="008F371F" w:rsidP="008D1E7B">
      <w:pPr>
        <w:spacing w:after="0" w:line="250" w:lineRule="auto"/>
        <w:ind w:left="117" w:right="156"/>
        <w:rPr>
          <w:rFonts w:ascii="Arial" w:eastAsia="Arial" w:hAnsi="Arial" w:cs="Arial"/>
          <w:color w:val="1D1D1B"/>
          <w:sz w:val="24"/>
          <w:szCs w:val="24"/>
        </w:rPr>
      </w:pPr>
      <w:r>
        <w:rPr>
          <w:rFonts w:ascii="Arial" w:hAnsi="Arial"/>
          <w:color w:val="1D1D1B"/>
          <w:sz w:val="24"/>
        </w:rPr>
        <w:t>aiment la publication du 13 septembre avec l'image de « NNN » sur le compte @</w:t>
      </w:r>
      <w:proofErr w:type="spellStart"/>
      <w:r>
        <w:rPr>
          <w:rFonts w:ascii="Arial" w:hAnsi="Arial"/>
          <w:color w:val="1D1D1B"/>
          <w:sz w:val="24"/>
        </w:rPr>
        <w:t>sporta.acv-csc</w:t>
      </w:r>
      <w:proofErr w:type="spellEnd"/>
      <w:r>
        <w:rPr>
          <w:rFonts w:ascii="Arial" w:hAnsi="Arial"/>
          <w:color w:val="1D1D1B"/>
          <w:sz w:val="24"/>
        </w:rPr>
        <w:t xml:space="preserve"> (appelé ci-après : la </w:t>
      </w:r>
      <w:proofErr w:type="spellStart"/>
      <w:r>
        <w:rPr>
          <w:rFonts w:ascii="Arial" w:hAnsi="Arial"/>
          <w:color w:val="1D1D1B"/>
          <w:sz w:val="24"/>
        </w:rPr>
        <w:t>Publicaton</w:t>
      </w:r>
      <w:proofErr w:type="spellEnd"/>
      <w:r>
        <w:rPr>
          <w:rFonts w:ascii="Arial" w:hAnsi="Arial"/>
          <w:color w:val="1D1D1B"/>
          <w:sz w:val="24"/>
        </w:rPr>
        <w:t xml:space="preserve">) et </w:t>
      </w:r>
    </w:p>
    <w:p w14:paraId="506DFFF2" w14:textId="1D2E2F16" w:rsidR="00BB3BEF" w:rsidRPr="00EB6F1B" w:rsidRDefault="00BB3BEF" w:rsidP="008D1E7B">
      <w:pPr>
        <w:spacing w:after="0" w:line="250" w:lineRule="auto"/>
        <w:ind w:left="117" w:right="156"/>
        <w:rPr>
          <w:rFonts w:ascii="Arial" w:eastAsia="Arial" w:hAnsi="Arial" w:cs="Arial"/>
          <w:color w:val="1D1D1B"/>
          <w:sz w:val="24"/>
          <w:szCs w:val="24"/>
        </w:rPr>
      </w:pPr>
      <w:r>
        <w:rPr>
          <w:rFonts w:ascii="Arial" w:hAnsi="Arial"/>
          <w:color w:val="1D1D1B"/>
          <w:sz w:val="24"/>
        </w:rPr>
        <w:t>taguent trois personnes dans un commentaire sur la Publication et</w:t>
      </w:r>
    </w:p>
    <w:p w14:paraId="60D04810" w14:textId="29C90710" w:rsidR="00E5766A" w:rsidRPr="00EB6F1B" w:rsidRDefault="00E5766A" w:rsidP="008D1E7B">
      <w:pPr>
        <w:spacing w:after="0" w:line="250" w:lineRule="auto"/>
        <w:ind w:left="117" w:right="156"/>
        <w:rPr>
          <w:rFonts w:ascii="Arial" w:eastAsia="Arial" w:hAnsi="Arial" w:cs="Arial"/>
          <w:color w:val="1D1D1B"/>
          <w:sz w:val="24"/>
          <w:szCs w:val="24"/>
        </w:rPr>
      </w:pPr>
      <w:r>
        <w:rPr>
          <w:rFonts w:ascii="Arial" w:hAnsi="Arial"/>
          <w:color w:val="1D1D1B"/>
          <w:sz w:val="24"/>
        </w:rPr>
        <w:t>partagent la Publication dans leur « story »</w:t>
      </w:r>
    </w:p>
    <w:p w14:paraId="75D4066C" w14:textId="3C0FB548" w:rsidR="00063458" w:rsidRPr="00EB6F1B" w:rsidRDefault="007D6E5B" w:rsidP="00063458">
      <w:pPr>
        <w:spacing w:after="0" w:line="250" w:lineRule="auto"/>
        <w:ind w:left="117" w:right="156"/>
        <w:rPr>
          <w:rFonts w:ascii="Arial" w:eastAsia="Arial" w:hAnsi="Arial" w:cs="Arial"/>
          <w:color w:val="1D1D1B"/>
          <w:sz w:val="24"/>
          <w:szCs w:val="24"/>
        </w:rPr>
      </w:pPr>
      <w:r>
        <w:rPr>
          <w:rFonts w:ascii="Arial" w:hAnsi="Arial"/>
          <w:color w:val="1D1D1B"/>
          <w:sz w:val="24"/>
        </w:rPr>
        <w:t>participent au concours. Vous participez au concours en effectuant ces 4 actions sur votre compte Instagram au cours de la période définie. Toutes celles et tous ceux qui ont aimé le compte @</w:t>
      </w:r>
      <w:proofErr w:type="spellStart"/>
      <w:r>
        <w:rPr>
          <w:rFonts w:ascii="Arial" w:hAnsi="Arial"/>
          <w:color w:val="1D1D1B"/>
          <w:sz w:val="24"/>
        </w:rPr>
        <w:t>sporta.acv.csc</w:t>
      </w:r>
      <w:proofErr w:type="spellEnd"/>
      <w:r>
        <w:rPr>
          <w:rFonts w:ascii="Arial" w:hAnsi="Arial"/>
          <w:color w:val="1D1D1B"/>
          <w:sz w:val="24"/>
        </w:rPr>
        <w:t xml:space="preserve"> avant le 13 septembre 2021 participent au concours après avoir effectué les 3 actions sur leur compte Instagram au cours de la période définie. Toute personne ne peut participer qu’une seule fois par le biais de son compte Instagram. En annulant l'une de ces 4 actions avant la clôture du concours, la participation à ce concours est elle aussi annulée.</w:t>
      </w:r>
    </w:p>
    <w:p w14:paraId="3BFEF010" w14:textId="37CDFD20" w:rsidR="007D6E5B" w:rsidRPr="00DA2C17" w:rsidRDefault="007D6E5B" w:rsidP="008D1E7B">
      <w:pPr>
        <w:spacing w:after="0" w:line="250" w:lineRule="auto"/>
        <w:ind w:left="117" w:right="156"/>
        <w:rPr>
          <w:rFonts w:ascii="Arial" w:eastAsia="Arial" w:hAnsi="Arial" w:cs="Arial"/>
          <w:color w:val="1D1D1B"/>
          <w:sz w:val="24"/>
          <w:szCs w:val="24"/>
        </w:rPr>
      </w:pPr>
    </w:p>
    <w:p w14:paraId="7B261855" w14:textId="16F5476F" w:rsidR="00AB57C2" w:rsidRPr="00EB6F1B" w:rsidRDefault="00AB57C2" w:rsidP="007D6E5B">
      <w:pPr>
        <w:spacing w:after="0" w:line="250" w:lineRule="auto"/>
        <w:ind w:left="117" w:right="156"/>
        <w:rPr>
          <w:rFonts w:ascii="Arial" w:eastAsia="Arial" w:hAnsi="Arial" w:cs="Arial"/>
          <w:color w:val="1D1D1B"/>
          <w:sz w:val="24"/>
          <w:szCs w:val="24"/>
        </w:rPr>
      </w:pPr>
      <w:r>
        <w:rPr>
          <w:rFonts w:ascii="Arial" w:hAnsi="Arial"/>
          <w:color w:val="1D1D1B"/>
          <w:sz w:val="24"/>
        </w:rPr>
        <w:t>Quatre gagnants seront choisis par tirage au sort.</w:t>
      </w:r>
    </w:p>
    <w:p w14:paraId="62EB14A8" w14:textId="77777777" w:rsidR="00544A2B" w:rsidRPr="00DA2C17" w:rsidRDefault="00544A2B" w:rsidP="007D6E5B">
      <w:pPr>
        <w:spacing w:after="0" w:line="250" w:lineRule="auto"/>
        <w:ind w:left="117" w:right="156"/>
        <w:rPr>
          <w:rFonts w:ascii="Arial" w:eastAsia="Arial" w:hAnsi="Arial" w:cs="Arial"/>
          <w:color w:val="1D1D1B"/>
          <w:sz w:val="24"/>
          <w:szCs w:val="24"/>
        </w:rPr>
      </w:pPr>
    </w:p>
    <w:p w14:paraId="3C6BE8D7" w14:textId="2434956E" w:rsidR="00E84068" w:rsidRDefault="00AC52B2" w:rsidP="00EB6F1B">
      <w:pPr>
        <w:spacing w:after="0" w:line="250" w:lineRule="auto"/>
        <w:ind w:left="117" w:right="156"/>
        <w:rPr>
          <w:rFonts w:ascii="Arial" w:eastAsia="Arial" w:hAnsi="Arial" w:cs="Arial"/>
          <w:color w:val="1D1D1B"/>
          <w:sz w:val="24"/>
          <w:szCs w:val="24"/>
        </w:rPr>
      </w:pPr>
      <w:r>
        <w:rPr>
          <w:rFonts w:ascii="Arial" w:hAnsi="Arial"/>
          <w:color w:val="1D1D1B"/>
          <w:sz w:val="24"/>
        </w:rPr>
        <w:t>Deux gagnants seront tirés au sort parmi les participants sur Facebook et deux gagnants seront tirés au sort parmi les participants sur Instagram.</w:t>
      </w:r>
    </w:p>
    <w:p w14:paraId="55C75012" w14:textId="77777777" w:rsidR="00EB6F1B" w:rsidRPr="00DA2C17" w:rsidRDefault="00EB6F1B" w:rsidP="00EB6F1B">
      <w:pPr>
        <w:spacing w:after="0" w:line="250" w:lineRule="auto"/>
        <w:ind w:left="117" w:right="156"/>
        <w:rPr>
          <w:rFonts w:ascii="Arial" w:eastAsia="Arial" w:hAnsi="Arial" w:cs="Arial"/>
          <w:color w:val="1D1D1B"/>
          <w:sz w:val="24"/>
          <w:szCs w:val="24"/>
        </w:rPr>
      </w:pPr>
    </w:p>
    <w:p w14:paraId="5B264C78" w14:textId="1E3DA36A" w:rsidR="00E84068" w:rsidRPr="008D1E7B" w:rsidRDefault="000D1E2D" w:rsidP="008D1E7B">
      <w:pPr>
        <w:spacing w:after="0" w:line="250" w:lineRule="auto"/>
        <w:ind w:left="117" w:right="156"/>
        <w:rPr>
          <w:rFonts w:ascii="Arial" w:eastAsia="Arial" w:hAnsi="Arial" w:cs="Arial"/>
          <w:color w:val="1D1D1B"/>
          <w:sz w:val="24"/>
          <w:szCs w:val="24"/>
        </w:rPr>
      </w:pPr>
      <w:r>
        <w:rPr>
          <w:rFonts w:ascii="Arial" w:hAnsi="Arial"/>
          <w:color w:val="1D1D1B"/>
          <w:sz w:val="24"/>
        </w:rPr>
        <w:t>Les gagnants du concours recevront, dans les cinq jours suivant la fin du concours, un message sur Facebook ou Instagram leur annonçant qu’ils ont gagné et leur demandant de communiquer les données requises.</w:t>
      </w:r>
    </w:p>
    <w:p w14:paraId="3DB2E94F" w14:textId="77777777" w:rsidR="00EB6F1B" w:rsidRPr="00DA2C17" w:rsidRDefault="00EB6F1B" w:rsidP="008D1E7B">
      <w:pPr>
        <w:spacing w:after="0" w:line="250" w:lineRule="auto"/>
        <w:ind w:left="117" w:right="156"/>
        <w:rPr>
          <w:rFonts w:ascii="Arial" w:eastAsia="Arial" w:hAnsi="Arial" w:cs="Arial"/>
          <w:color w:val="1D1D1B"/>
          <w:sz w:val="24"/>
          <w:szCs w:val="24"/>
        </w:rPr>
      </w:pPr>
    </w:p>
    <w:p w14:paraId="67507687" w14:textId="6AD1FDE7" w:rsidR="00E84068" w:rsidRPr="00C77DA8" w:rsidRDefault="000D1E2D" w:rsidP="008D1E7B">
      <w:pPr>
        <w:spacing w:after="0" w:line="250" w:lineRule="auto"/>
        <w:ind w:left="117" w:right="156"/>
        <w:rPr>
          <w:rFonts w:ascii="Arial" w:eastAsia="Arial" w:hAnsi="Arial" w:cs="Arial"/>
          <w:color w:val="1D1D1B"/>
          <w:sz w:val="24"/>
          <w:szCs w:val="24"/>
        </w:rPr>
      </w:pPr>
      <w:r>
        <w:rPr>
          <w:rFonts w:ascii="Arial" w:hAnsi="Arial"/>
          <w:color w:val="1D1D1B"/>
          <w:sz w:val="24"/>
        </w:rPr>
        <w:t>Le gagnant dispose d’un délai de 5 jours à compter de la réception du message Facebook ou Instagram lui annonçant qu’il a gagné pour accepter son prix ou y renoncer. Pour accepter le prix, le gagnant devra répondre au message lui annonçant qu’il a gagné dans le délai susmentionné. Le gagnant est invité à communiquer ses coordonnées correctes (les coordonnées ne seront utilisées que pour la remise du prix, et à aucune autre fin). Aucune compensation ne sera octroyée au gagnant qui refuse le prix ou qui y renonce. Aucun message ne sera envoyé aux participants qui n’ont pas gagné. Si un participant renonce à son prix, un nouveau gagnant sera sélectionné parmi les participants.</w:t>
      </w:r>
    </w:p>
    <w:p w14:paraId="14DFF834" w14:textId="77777777" w:rsidR="00E84068" w:rsidRPr="00DA2C17" w:rsidRDefault="00E84068" w:rsidP="008D1E7B">
      <w:pPr>
        <w:spacing w:after="0" w:line="250" w:lineRule="auto"/>
        <w:ind w:left="117" w:right="156"/>
        <w:rPr>
          <w:rFonts w:ascii="Arial" w:eastAsia="Arial" w:hAnsi="Arial" w:cs="Arial"/>
          <w:color w:val="1D1D1B"/>
          <w:sz w:val="24"/>
          <w:szCs w:val="24"/>
        </w:rPr>
      </w:pPr>
    </w:p>
    <w:p w14:paraId="6F41B097" w14:textId="540737E9" w:rsidR="00E84068" w:rsidRPr="00EB6F1B" w:rsidRDefault="000D1E2D" w:rsidP="008D1E7B">
      <w:pPr>
        <w:spacing w:after="0" w:line="250" w:lineRule="auto"/>
        <w:ind w:left="117" w:right="156"/>
        <w:rPr>
          <w:rFonts w:ascii="Arial" w:eastAsia="Arial" w:hAnsi="Arial" w:cs="Arial"/>
          <w:color w:val="1D1D1B"/>
          <w:sz w:val="24"/>
          <w:szCs w:val="24"/>
        </w:rPr>
      </w:pPr>
      <w:r>
        <w:rPr>
          <w:rFonts w:ascii="Arial" w:hAnsi="Arial"/>
          <w:color w:val="1D1D1B"/>
          <w:sz w:val="24"/>
        </w:rPr>
        <w:t>Le prix consiste en :</w:t>
      </w:r>
    </w:p>
    <w:p w14:paraId="3E8D8CFE" w14:textId="736E25F8" w:rsidR="005671C0" w:rsidRPr="002A2725" w:rsidRDefault="00072B9E" w:rsidP="00835A63">
      <w:pPr>
        <w:pStyle w:val="Lijstalinea"/>
        <w:numPr>
          <w:ilvl w:val="0"/>
          <w:numId w:val="5"/>
        </w:numPr>
        <w:spacing w:after="0" w:line="250" w:lineRule="auto"/>
        <w:ind w:right="156"/>
        <w:rPr>
          <w:rFonts w:ascii="Arial" w:eastAsia="Arial" w:hAnsi="Arial" w:cs="Arial"/>
          <w:color w:val="1D1D1B"/>
          <w:sz w:val="24"/>
          <w:szCs w:val="24"/>
        </w:rPr>
      </w:pPr>
      <w:r>
        <w:rPr>
          <w:rFonts w:ascii="Arial" w:hAnsi="Arial"/>
          <w:color w:val="1D1D1B"/>
          <w:sz w:val="24"/>
        </w:rPr>
        <w:t>1</w:t>
      </w:r>
      <w:r>
        <w:rPr>
          <w:rFonts w:ascii="Arial" w:hAnsi="Arial"/>
          <w:color w:val="1D1D1B"/>
          <w:sz w:val="24"/>
          <w:vertAlign w:val="superscript"/>
        </w:rPr>
        <w:t>er</w:t>
      </w:r>
      <w:r>
        <w:rPr>
          <w:rFonts w:ascii="Arial" w:hAnsi="Arial"/>
          <w:color w:val="1D1D1B"/>
          <w:sz w:val="24"/>
        </w:rPr>
        <w:t xml:space="preserve"> prix</w:t>
      </w:r>
      <w:r w:rsidR="002A2725">
        <w:rPr>
          <w:rFonts w:ascii="Arial" w:hAnsi="Arial"/>
          <w:color w:val="1D1D1B"/>
          <w:sz w:val="24"/>
        </w:rPr>
        <w:t xml:space="preserve"> Facebook</w:t>
      </w:r>
      <w:r>
        <w:rPr>
          <w:rFonts w:ascii="Arial" w:hAnsi="Arial"/>
          <w:color w:val="1D1D1B"/>
          <w:sz w:val="24"/>
        </w:rPr>
        <w:t xml:space="preserve"> : </w:t>
      </w:r>
      <w:r w:rsidR="002A2725">
        <w:rPr>
          <w:rFonts w:ascii="Arial" w:hAnsi="Arial"/>
          <w:color w:val="1D1D1B"/>
          <w:sz w:val="24"/>
        </w:rPr>
        <w:t>2 tickets pour les Diables Rouges</w:t>
      </w:r>
    </w:p>
    <w:p w14:paraId="63B3833E" w14:textId="3CC701DD" w:rsidR="002A2725" w:rsidRPr="002A2725" w:rsidRDefault="002A2725" w:rsidP="00835A63">
      <w:pPr>
        <w:pStyle w:val="Lijstalinea"/>
        <w:numPr>
          <w:ilvl w:val="0"/>
          <w:numId w:val="5"/>
        </w:numPr>
        <w:spacing w:after="0" w:line="250" w:lineRule="auto"/>
        <w:ind w:right="156"/>
        <w:rPr>
          <w:rFonts w:ascii="Arial" w:eastAsia="Arial" w:hAnsi="Arial" w:cs="Arial"/>
          <w:color w:val="1D1D1B"/>
          <w:sz w:val="24"/>
          <w:szCs w:val="24"/>
        </w:rPr>
      </w:pPr>
      <w:r w:rsidRPr="002A2725">
        <w:rPr>
          <w:rFonts w:ascii="Arial" w:hAnsi="Arial"/>
          <w:color w:val="1D1D1B"/>
          <w:sz w:val="24"/>
        </w:rPr>
        <w:t>1</w:t>
      </w:r>
      <w:r w:rsidRPr="002A2725">
        <w:rPr>
          <w:rFonts w:ascii="Arial" w:hAnsi="Arial"/>
          <w:color w:val="1D1D1B"/>
          <w:sz w:val="24"/>
          <w:vertAlign w:val="superscript"/>
        </w:rPr>
        <w:t>er</w:t>
      </w:r>
      <w:r w:rsidRPr="002A2725">
        <w:rPr>
          <w:rFonts w:ascii="Arial" w:hAnsi="Arial"/>
          <w:color w:val="1D1D1B"/>
          <w:sz w:val="24"/>
        </w:rPr>
        <w:t xml:space="preserve"> prix Instagram : 2 tickets VIP pour un</w:t>
      </w:r>
      <w:r>
        <w:rPr>
          <w:rFonts w:ascii="Arial" w:hAnsi="Arial"/>
          <w:color w:val="1D1D1B"/>
          <w:sz w:val="24"/>
        </w:rPr>
        <w:t xml:space="preserve"> match de volley-ball à Roulers</w:t>
      </w:r>
    </w:p>
    <w:p w14:paraId="731157A6" w14:textId="6390E7F6" w:rsidR="009F2106" w:rsidRPr="00835A63" w:rsidRDefault="00072B9E" w:rsidP="00835A63">
      <w:pPr>
        <w:pStyle w:val="Lijstalinea"/>
        <w:numPr>
          <w:ilvl w:val="0"/>
          <w:numId w:val="5"/>
        </w:numPr>
        <w:spacing w:after="0" w:line="250" w:lineRule="auto"/>
        <w:ind w:right="156"/>
        <w:rPr>
          <w:rFonts w:ascii="Arial" w:eastAsia="Arial" w:hAnsi="Arial" w:cs="Arial"/>
          <w:color w:val="1D1D1B"/>
          <w:sz w:val="24"/>
          <w:szCs w:val="24"/>
        </w:rPr>
      </w:pPr>
      <w:r>
        <w:rPr>
          <w:rFonts w:ascii="Arial" w:hAnsi="Arial"/>
          <w:color w:val="1D1D1B"/>
          <w:sz w:val="24"/>
        </w:rPr>
        <w:t>2</w:t>
      </w:r>
      <w:r>
        <w:rPr>
          <w:rFonts w:ascii="Arial" w:hAnsi="Arial"/>
          <w:color w:val="1D1D1B"/>
          <w:sz w:val="24"/>
          <w:vertAlign w:val="superscript"/>
        </w:rPr>
        <w:t>e</w:t>
      </w:r>
      <w:r>
        <w:rPr>
          <w:rFonts w:ascii="Arial" w:hAnsi="Arial"/>
          <w:color w:val="1D1D1B"/>
          <w:sz w:val="24"/>
        </w:rPr>
        <w:t xml:space="preserve"> prix</w:t>
      </w:r>
      <w:r w:rsidR="002A2725">
        <w:rPr>
          <w:rFonts w:ascii="Arial" w:hAnsi="Arial"/>
          <w:color w:val="1D1D1B"/>
          <w:sz w:val="24"/>
        </w:rPr>
        <w:t xml:space="preserve"> Facebook &amp; Instagram</w:t>
      </w:r>
      <w:r>
        <w:rPr>
          <w:rFonts w:ascii="Arial" w:hAnsi="Arial"/>
          <w:color w:val="1D1D1B"/>
          <w:sz w:val="24"/>
        </w:rPr>
        <w:t xml:space="preserve"> : Un ensemble de gadgets portant le nouveau nom de « ACV – CSC Sporta »</w:t>
      </w:r>
      <w:bookmarkStart w:id="1" w:name="_GoBack"/>
      <w:bookmarkEnd w:id="1"/>
      <w:r>
        <w:rPr>
          <w:rFonts w:ascii="Arial" w:hAnsi="Arial"/>
          <w:color w:val="1D1D1B"/>
          <w:sz w:val="24"/>
        </w:rPr>
        <w:t>.</w:t>
      </w:r>
    </w:p>
    <w:p w14:paraId="4620788E" w14:textId="77777777" w:rsidR="00E84068" w:rsidRPr="00DA2C17" w:rsidRDefault="00E84068" w:rsidP="008D1E7B">
      <w:pPr>
        <w:spacing w:after="0" w:line="250" w:lineRule="auto"/>
        <w:ind w:left="117" w:right="156"/>
        <w:rPr>
          <w:rFonts w:ascii="Arial" w:eastAsia="Arial" w:hAnsi="Arial" w:cs="Arial"/>
          <w:color w:val="1D1D1B"/>
          <w:sz w:val="24"/>
          <w:szCs w:val="24"/>
        </w:rPr>
      </w:pPr>
    </w:p>
    <w:p w14:paraId="19BE4268" w14:textId="6B0A305E" w:rsidR="00E84068" w:rsidRPr="00EB6F1B" w:rsidRDefault="000D1E2D" w:rsidP="008D1E7B">
      <w:pPr>
        <w:spacing w:after="0" w:line="250" w:lineRule="auto"/>
        <w:ind w:left="117" w:right="156"/>
        <w:rPr>
          <w:rFonts w:ascii="Arial" w:eastAsia="Arial" w:hAnsi="Arial" w:cs="Arial"/>
          <w:color w:val="1D1D1B"/>
          <w:sz w:val="24"/>
          <w:szCs w:val="24"/>
        </w:rPr>
      </w:pPr>
      <w:r>
        <w:rPr>
          <w:rFonts w:ascii="Arial" w:hAnsi="Arial"/>
          <w:color w:val="1D1D1B"/>
          <w:sz w:val="24"/>
        </w:rPr>
        <w:t xml:space="preserve">Ce prix ne peut pas être échangé. Le gagnant ne pourra pas non plus réclamer la contre-valeur du prix en espèces. Un total de 4 prix est à gagner. Chaque participant ne peut prétendre qu'à un seul prix dans le cadre de sa participation. </w:t>
      </w:r>
    </w:p>
    <w:p w14:paraId="3C8EF368" w14:textId="531CACBB" w:rsidR="0058069A" w:rsidRPr="00DA2C17" w:rsidRDefault="0058069A" w:rsidP="008D1E7B">
      <w:pPr>
        <w:spacing w:after="0" w:line="250" w:lineRule="auto"/>
        <w:ind w:left="117" w:right="156"/>
        <w:rPr>
          <w:rFonts w:ascii="Arial" w:eastAsia="Arial" w:hAnsi="Arial" w:cs="Arial"/>
          <w:color w:val="1D1D1B"/>
          <w:sz w:val="24"/>
          <w:szCs w:val="24"/>
        </w:rPr>
      </w:pPr>
    </w:p>
    <w:p w14:paraId="1534AB49" w14:textId="30550F07" w:rsidR="00E84068" w:rsidRPr="008D1E7B" w:rsidRDefault="000D1E2D" w:rsidP="008D1E7B">
      <w:pPr>
        <w:spacing w:after="0" w:line="250" w:lineRule="auto"/>
        <w:ind w:left="117" w:right="156"/>
        <w:rPr>
          <w:rFonts w:ascii="Arial" w:eastAsia="Arial" w:hAnsi="Arial" w:cs="Arial"/>
          <w:color w:val="1D1D1B"/>
          <w:sz w:val="24"/>
          <w:szCs w:val="24"/>
        </w:rPr>
      </w:pPr>
      <w:r>
        <w:rPr>
          <w:rFonts w:ascii="Arial" w:hAnsi="Arial"/>
          <w:color w:val="1D1D1B"/>
          <w:sz w:val="24"/>
        </w:rPr>
        <w:t>En cas de fraude, de tricherie ou d'abus, le participant sera disqualifié</w:t>
      </w:r>
    </w:p>
    <w:p w14:paraId="429C4472" w14:textId="77777777" w:rsidR="00951036" w:rsidRPr="00EB6F1B" w:rsidRDefault="000D1E2D" w:rsidP="008D1E7B">
      <w:pPr>
        <w:spacing w:after="0" w:line="250" w:lineRule="auto"/>
        <w:ind w:left="117" w:right="156"/>
        <w:rPr>
          <w:rFonts w:ascii="Arial" w:eastAsia="Arial" w:hAnsi="Arial" w:cs="Arial"/>
          <w:color w:val="1D1D1B"/>
          <w:sz w:val="24"/>
          <w:szCs w:val="24"/>
        </w:rPr>
      </w:pPr>
      <w:r>
        <w:rPr>
          <w:rFonts w:ascii="Arial" w:hAnsi="Arial"/>
          <w:color w:val="1D1D1B"/>
          <w:sz w:val="24"/>
        </w:rPr>
        <w:t xml:space="preserve"> et ne recevra pas le prix. </w:t>
      </w:r>
    </w:p>
    <w:p w14:paraId="4F41502B" w14:textId="77777777" w:rsidR="00951036" w:rsidRPr="00DA2C17" w:rsidRDefault="00951036" w:rsidP="00951036">
      <w:pPr>
        <w:spacing w:before="11" w:after="0" w:line="240" w:lineRule="auto"/>
        <w:ind w:left="117" w:right="-20"/>
        <w:rPr>
          <w:rFonts w:ascii="Arial" w:eastAsia="Arial" w:hAnsi="Arial" w:cs="Arial"/>
          <w:color w:val="1D1D1B"/>
          <w:sz w:val="24"/>
          <w:szCs w:val="24"/>
        </w:rPr>
      </w:pPr>
    </w:p>
    <w:p w14:paraId="34D9D2C8" w14:textId="220C34D7" w:rsidR="00E84068" w:rsidRPr="0069532C" w:rsidRDefault="000D1E2D" w:rsidP="0069532C">
      <w:pPr>
        <w:pStyle w:val="Lijstalinea"/>
        <w:numPr>
          <w:ilvl w:val="0"/>
          <w:numId w:val="4"/>
        </w:numPr>
        <w:spacing w:before="11" w:after="0" w:line="240" w:lineRule="auto"/>
        <w:ind w:right="-20"/>
        <w:rPr>
          <w:rFonts w:ascii="Arial" w:eastAsia="Arial" w:hAnsi="Arial" w:cs="Arial"/>
          <w:b/>
          <w:bCs/>
          <w:color w:val="1D1D1B"/>
          <w:sz w:val="24"/>
          <w:szCs w:val="24"/>
        </w:rPr>
      </w:pPr>
      <w:r>
        <w:rPr>
          <w:rFonts w:ascii="Arial" w:hAnsi="Arial"/>
          <w:b/>
          <w:color w:val="1D1D1B"/>
          <w:sz w:val="24"/>
        </w:rPr>
        <w:t>Participation</w:t>
      </w:r>
    </w:p>
    <w:p w14:paraId="4113DD14" w14:textId="77777777" w:rsidR="0069532C" w:rsidRPr="008D1E7B" w:rsidRDefault="0069532C" w:rsidP="008D1E7B">
      <w:pPr>
        <w:spacing w:after="0" w:line="250" w:lineRule="auto"/>
        <w:ind w:left="117" w:right="156"/>
        <w:rPr>
          <w:rFonts w:ascii="Arial" w:eastAsia="Arial" w:hAnsi="Arial" w:cs="Arial"/>
          <w:color w:val="1D1D1B"/>
          <w:sz w:val="24"/>
          <w:szCs w:val="24"/>
          <w:lang w:val="nl-BE"/>
        </w:rPr>
      </w:pPr>
    </w:p>
    <w:p w14:paraId="510155FB" w14:textId="0B78734D" w:rsidR="00E84068" w:rsidRPr="008D1E7B" w:rsidRDefault="000D1E2D">
      <w:pPr>
        <w:spacing w:after="0" w:line="250" w:lineRule="auto"/>
        <w:ind w:left="117" w:right="788"/>
        <w:rPr>
          <w:rFonts w:ascii="Arial" w:eastAsia="Arial" w:hAnsi="Arial" w:cs="Arial"/>
          <w:color w:val="1D1D1B"/>
          <w:sz w:val="24"/>
          <w:szCs w:val="24"/>
        </w:rPr>
      </w:pPr>
      <w:r>
        <w:rPr>
          <w:rFonts w:ascii="Arial" w:hAnsi="Arial"/>
          <w:color w:val="1D1D1B"/>
          <w:sz w:val="24"/>
        </w:rPr>
        <w:t>Toute personne domiciliée en Belgique, âgée de 18 ans ou plus et affiliée à la CSC Alimentation et Services peut participer à ce concours. </w:t>
      </w:r>
    </w:p>
    <w:p w14:paraId="3B4C58C6" w14:textId="77777777" w:rsidR="00E84068" w:rsidRPr="00DA2C17" w:rsidRDefault="00E84068">
      <w:pPr>
        <w:spacing w:before="8" w:after="0" w:line="280" w:lineRule="exact"/>
        <w:rPr>
          <w:rFonts w:ascii="Arial" w:eastAsia="Arial" w:hAnsi="Arial" w:cs="Arial"/>
          <w:color w:val="1D1D1B"/>
          <w:sz w:val="24"/>
          <w:szCs w:val="24"/>
        </w:rPr>
      </w:pPr>
    </w:p>
    <w:p w14:paraId="21360BB4" w14:textId="118A4E61" w:rsidR="00974E33" w:rsidRPr="00EB6F1B" w:rsidRDefault="000D1E2D" w:rsidP="00974E33">
      <w:pPr>
        <w:spacing w:after="0" w:line="250" w:lineRule="auto"/>
        <w:ind w:left="117" w:right="409"/>
        <w:rPr>
          <w:rFonts w:ascii="Arial" w:eastAsia="Arial" w:hAnsi="Arial" w:cs="Arial"/>
          <w:color w:val="1D1D1B"/>
          <w:sz w:val="24"/>
          <w:szCs w:val="24"/>
        </w:rPr>
      </w:pPr>
      <w:r>
        <w:rPr>
          <w:rFonts w:ascii="Arial" w:hAnsi="Arial"/>
          <w:color w:val="1D1D1B"/>
          <w:sz w:val="24"/>
        </w:rPr>
        <w:t>Toute personne physique ne peut participer qu’une seule fois par réseau social (Facebook ou Instagram). Dans le cas où le participant participe à la fois avec son compte Facebook et son compte Instagram, le participant sera exclu du tirage au sort parmi les comptes Instagram si le participant a gagné un prix avec son compte Facebook.   </w:t>
      </w:r>
    </w:p>
    <w:p w14:paraId="5AFC3A7D" w14:textId="316BCB43" w:rsidR="00E84068" w:rsidRPr="00DA2C17" w:rsidRDefault="00E84068" w:rsidP="00974E33">
      <w:pPr>
        <w:spacing w:after="0" w:line="240" w:lineRule="auto"/>
        <w:ind w:left="117" w:right="-20"/>
        <w:rPr>
          <w:rFonts w:ascii="Arial" w:eastAsia="Arial" w:hAnsi="Arial" w:cs="Arial"/>
          <w:color w:val="1D1D1B"/>
          <w:sz w:val="24"/>
          <w:szCs w:val="24"/>
        </w:rPr>
      </w:pPr>
    </w:p>
    <w:p w14:paraId="53065294" w14:textId="3A4BF3E3" w:rsidR="00E84068" w:rsidRPr="008D1E7B" w:rsidRDefault="000D1E2D" w:rsidP="001B261D">
      <w:pPr>
        <w:spacing w:after="0" w:line="250" w:lineRule="auto"/>
        <w:ind w:left="117" w:right="255"/>
        <w:rPr>
          <w:rFonts w:ascii="Arial" w:eastAsia="Arial" w:hAnsi="Arial" w:cs="Arial"/>
          <w:color w:val="1D1D1B"/>
          <w:sz w:val="24"/>
          <w:szCs w:val="24"/>
        </w:rPr>
      </w:pPr>
      <w:r>
        <w:rPr>
          <w:rFonts w:ascii="Arial" w:hAnsi="Arial"/>
          <w:color w:val="1D1D1B"/>
          <w:sz w:val="24"/>
        </w:rPr>
        <w:t>Toute personne ayant participé de manière directe ou indirecte à la création et/ou à la mise à jour du concours ne peut ni s'inscrire ni gagner un quelconque prix. Cette interdiction s’applique à tous les membres du personnel de la CSC Alimentation et Services et à tous les membres de la famille de ces personnes, aux personnes domiciliées à leur adresse privée, ainsi qu'aux fournisseurs de contenu pour le concours et les membres de leur famille ou les personnes domiciliées à leur adresse privée.</w:t>
      </w:r>
    </w:p>
    <w:p w14:paraId="0ED82741" w14:textId="77777777" w:rsidR="001B261D" w:rsidRPr="00DA2C17" w:rsidRDefault="001B261D" w:rsidP="001B261D">
      <w:pPr>
        <w:spacing w:after="0" w:line="250" w:lineRule="auto"/>
        <w:ind w:left="117" w:right="255"/>
        <w:rPr>
          <w:rFonts w:ascii="Arial" w:eastAsia="Arial" w:hAnsi="Arial" w:cs="Arial"/>
          <w:color w:val="1D1D1B"/>
          <w:sz w:val="24"/>
          <w:szCs w:val="24"/>
        </w:rPr>
      </w:pPr>
    </w:p>
    <w:p w14:paraId="349AD880" w14:textId="77777777" w:rsidR="00E84068" w:rsidRPr="008D1E7B" w:rsidRDefault="000D1E2D">
      <w:pPr>
        <w:spacing w:after="0" w:line="240" w:lineRule="auto"/>
        <w:ind w:left="117" w:right="-20"/>
        <w:rPr>
          <w:rFonts w:ascii="Arial" w:eastAsia="Arial" w:hAnsi="Arial" w:cs="Arial"/>
          <w:color w:val="1D1D1B"/>
          <w:sz w:val="24"/>
          <w:szCs w:val="24"/>
        </w:rPr>
      </w:pPr>
      <w:r>
        <w:rPr>
          <w:rFonts w:ascii="Arial" w:hAnsi="Arial"/>
          <w:color w:val="1D1D1B"/>
          <w:sz w:val="24"/>
        </w:rPr>
        <w:t xml:space="preserve">L’Organisateur et/ou ses partenaires se réservent le droit de disqualifier certains participants </w:t>
      </w:r>
    </w:p>
    <w:p w14:paraId="33706D15" w14:textId="747B7CC1" w:rsidR="00E84068" w:rsidRPr="008D1E7B" w:rsidRDefault="000D1E2D">
      <w:pPr>
        <w:spacing w:before="8" w:after="0" w:line="249" w:lineRule="auto"/>
        <w:ind w:left="117" w:right="309"/>
        <w:rPr>
          <w:rFonts w:ascii="Arial" w:eastAsia="Arial" w:hAnsi="Arial" w:cs="Arial"/>
          <w:color w:val="1D1D1B"/>
          <w:sz w:val="24"/>
          <w:szCs w:val="24"/>
        </w:rPr>
      </w:pPr>
      <w:r>
        <w:rPr>
          <w:rFonts w:ascii="Arial" w:hAnsi="Arial"/>
          <w:color w:val="1D1D1B"/>
          <w:sz w:val="24"/>
        </w:rPr>
        <w:t>au concours pour l’une des raisons suivantes : toute circonstance indépendante de sa volonté, tricherie ou suspicion de tricherie des participants, violation des règles relatives aux conditions de participation, aux inscriptions et au concours, piratage des données, utilisation de profils doubles ou faux et toute autre raison que l’Organisateur estime non conforme à l’esprit du concours. Dans tous les cas précités, les décisions de l’Organisateur seront définitives.</w:t>
      </w:r>
    </w:p>
    <w:p w14:paraId="01E90DCB" w14:textId="491FA534" w:rsidR="006108E1" w:rsidRDefault="006108E1">
      <w:pPr>
        <w:spacing w:before="8" w:after="0" w:line="280" w:lineRule="exact"/>
        <w:rPr>
          <w:rFonts w:ascii="Arial" w:eastAsia="Arial" w:hAnsi="Arial" w:cs="Arial"/>
          <w:color w:val="1D1D1B"/>
          <w:sz w:val="24"/>
          <w:szCs w:val="24"/>
        </w:rPr>
      </w:pPr>
    </w:p>
    <w:p w14:paraId="5E1197C0" w14:textId="63F7951D" w:rsidR="002A2725" w:rsidRDefault="002A2725">
      <w:pPr>
        <w:spacing w:before="8" w:after="0" w:line="280" w:lineRule="exact"/>
        <w:rPr>
          <w:rFonts w:ascii="Arial" w:eastAsia="Arial" w:hAnsi="Arial" w:cs="Arial"/>
          <w:color w:val="1D1D1B"/>
          <w:sz w:val="24"/>
          <w:szCs w:val="24"/>
        </w:rPr>
      </w:pPr>
    </w:p>
    <w:p w14:paraId="2C2056BF" w14:textId="77777777" w:rsidR="002A2725" w:rsidRPr="00DA2C17" w:rsidRDefault="002A2725">
      <w:pPr>
        <w:spacing w:before="8" w:after="0" w:line="280" w:lineRule="exact"/>
        <w:rPr>
          <w:rFonts w:ascii="Arial" w:eastAsia="Arial" w:hAnsi="Arial" w:cs="Arial"/>
          <w:color w:val="1D1D1B"/>
          <w:sz w:val="24"/>
          <w:szCs w:val="24"/>
        </w:rPr>
      </w:pPr>
    </w:p>
    <w:p w14:paraId="593A663B" w14:textId="3070DB39" w:rsidR="00C07976" w:rsidRPr="00DA2C17" w:rsidRDefault="00C07976">
      <w:pPr>
        <w:spacing w:before="8" w:after="0" w:line="280" w:lineRule="exact"/>
        <w:rPr>
          <w:rFonts w:ascii="Arial" w:eastAsia="Arial" w:hAnsi="Arial" w:cs="Arial"/>
          <w:color w:val="1D1D1B"/>
          <w:sz w:val="24"/>
          <w:szCs w:val="24"/>
        </w:rPr>
      </w:pPr>
    </w:p>
    <w:p w14:paraId="7496E1DC" w14:textId="77777777" w:rsidR="00C07976" w:rsidRPr="00DA2C17" w:rsidRDefault="00C07976">
      <w:pPr>
        <w:spacing w:before="8" w:after="0" w:line="280" w:lineRule="exact"/>
        <w:rPr>
          <w:rFonts w:ascii="Arial" w:eastAsia="Arial" w:hAnsi="Arial" w:cs="Arial"/>
          <w:color w:val="1D1D1B"/>
          <w:sz w:val="24"/>
          <w:szCs w:val="24"/>
        </w:rPr>
      </w:pPr>
    </w:p>
    <w:p w14:paraId="3C9560FA" w14:textId="2DB97639" w:rsidR="00E84068" w:rsidRPr="0069532C" w:rsidRDefault="000D1E2D" w:rsidP="0069532C">
      <w:pPr>
        <w:pStyle w:val="Lijstalinea"/>
        <w:numPr>
          <w:ilvl w:val="0"/>
          <w:numId w:val="4"/>
        </w:numPr>
        <w:tabs>
          <w:tab w:val="left" w:pos="820"/>
        </w:tabs>
        <w:spacing w:after="0" w:line="240" w:lineRule="auto"/>
        <w:ind w:right="-20"/>
        <w:rPr>
          <w:rFonts w:ascii="Arial" w:eastAsia="Arial" w:hAnsi="Arial" w:cs="Arial"/>
          <w:sz w:val="24"/>
          <w:szCs w:val="24"/>
        </w:rPr>
      </w:pPr>
      <w:r>
        <w:rPr>
          <w:rFonts w:ascii="Arial" w:hAnsi="Arial"/>
          <w:b/>
          <w:color w:val="1D1D1B"/>
          <w:sz w:val="24"/>
        </w:rPr>
        <w:lastRenderedPageBreak/>
        <w:t>Données</w:t>
      </w:r>
    </w:p>
    <w:p w14:paraId="64D07F88" w14:textId="77777777" w:rsidR="0069532C" w:rsidRPr="0069532C" w:rsidRDefault="0069532C" w:rsidP="0069532C">
      <w:pPr>
        <w:pStyle w:val="Lijstalinea"/>
        <w:tabs>
          <w:tab w:val="left" w:pos="820"/>
        </w:tabs>
        <w:spacing w:after="0" w:line="240" w:lineRule="auto"/>
        <w:ind w:left="897" w:right="-20"/>
        <w:rPr>
          <w:rFonts w:ascii="Arial" w:eastAsia="Arial" w:hAnsi="Arial" w:cs="Arial"/>
          <w:sz w:val="24"/>
          <w:szCs w:val="24"/>
          <w:lang w:val="nl-BE"/>
        </w:rPr>
      </w:pPr>
    </w:p>
    <w:p w14:paraId="49B628F1" w14:textId="28CD7022" w:rsidR="00E84068" w:rsidRPr="008D1E7B" w:rsidRDefault="000D1E2D">
      <w:pPr>
        <w:spacing w:after="0" w:line="250" w:lineRule="auto"/>
        <w:ind w:left="117" w:right="55"/>
        <w:rPr>
          <w:rFonts w:ascii="Arial" w:eastAsia="Arial" w:hAnsi="Arial" w:cs="Arial"/>
          <w:color w:val="1D1D1B"/>
          <w:sz w:val="24"/>
          <w:szCs w:val="24"/>
        </w:rPr>
      </w:pPr>
      <w:r>
        <w:rPr>
          <w:rFonts w:ascii="Arial" w:hAnsi="Arial"/>
          <w:color w:val="1D1D1B"/>
          <w:sz w:val="24"/>
        </w:rPr>
        <w:t>En participant au concours, le participant transmet certaines données à la CSC Alimentation et Services, à savoir ses nom et prénom, ainsi que ses coordonnées, s'agissant du gagnant, en vue de la remise du prix.</w:t>
      </w:r>
    </w:p>
    <w:p w14:paraId="6C4D8262" w14:textId="77777777" w:rsidR="00E84068" w:rsidRPr="00DA2C17" w:rsidRDefault="00E84068">
      <w:pPr>
        <w:spacing w:before="8" w:after="0" w:line="280" w:lineRule="exact"/>
        <w:rPr>
          <w:rFonts w:ascii="Arial" w:eastAsia="Arial" w:hAnsi="Arial" w:cs="Arial"/>
          <w:color w:val="1D1D1B"/>
          <w:sz w:val="24"/>
          <w:szCs w:val="24"/>
        </w:rPr>
      </w:pPr>
    </w:p>
    <w:p w14:paraId="748FEBD3" w14:textId="76411116" w:rsidR="00E84068" w:rsidRPr="008D1E7B" w:rsidRDefault="000D1E2D" w:rsidP="00A848AC">
      <w:pPr>
        <w:spacing w:after="0" w:line="240" w:lineRule="auto"/>
        <w:ind w:left="117" w:right="-20"/>
        <w:rPr>
          <w:rFonts w:ascii="Arial" w:eastAsia="Arial" w:hAnsi="Arial" w:cs="Arial"/>
          <w:color w:val="1D1D1B"/>
          <w:sz w:val="24"/>
          <w:szCs w:val="24"/>
        </w:rPr>
      </w:pPr>
      <w:r>
        <w:rPr>
          <w:rFonts w:ascii="Arial" w:hAnsi="Arial"/>
          <w:color w:val="1D1D1B"/>
          <w:sz w:val="24"/>
        </w:rPr>
        <w:t>Tout participant accepte d’être contacté par la CSC Alimentation et Services sur Facebook ou Instagram dans le cas où il serait gagnant. L’Organisateur ne peut en aucun cas être tenu responsable d'une transmission de données personnelles erronées de la part des participants. Les données personnelles des participants au concours et des gagnants ne seront pas publiées.</w:t>
      </w:r>
    </w:p>
    <w:p w14:paraId="5056F22A" w14:textId="77777777" w:rsidR="00E84068" w:rsidRPr="00DA2C17" w:rsidRDefault="00E84068">
      <w:pPr>
        <w:spacing w:before="8" w:after="0" w:line="280" w:lineRule="exact"/>
        <w:rPr>
          <w:rFonts w:ascii="Arial" w:eastAsia="Arial" w:hAnsi="Arial" w:cs="Arial"/>
          <w:color w:val="1D1D1B"/>
          <w:sz w:val="24"/>
          <w:szCs w:val="24"/>
        </w:rPr>
      </w:pPr>
    </w:p>
    <w:p w14:paraId="4979D323" w14:textId="55DF83BC" w:rsidR="00E84068" w:rsidRPr="0069532C" w:rsidRDefault="000D1E2D" w:rsidP="0069532C">
      <w:pPr>
        <w:pStyle w:val="Lijstalinea"/>
        <w:numPr>
          <w:ilvl w:val="0"/>
          <w:numId w:val="4"/>
        </w:numPr>
        <w:tabs>
          <w:tab w:val="left" w:pos="820"/>
        </w:tabs>
        <w:spacing w:after="0" w:line="240" w:lineRule="auto"/>
        <w:ind w:right="-20"/>
        <w:rPr>
          <w:rFonts w:ascii="Arial" w:eastAsia="Arial" w:hAnsi="Arial" w:cs="Arial"/>
          <w:sz w:val="24"/>
          <w:szCs w:val="24"/>
        </w:rPr>
      </w:pPr>
      <w:r>
        <w:rPr>
          <w:rFonts w:ascii="Arial" w:hAnsi="Arial"/>
          <w:b/>
          <w:color w:val="1D1D1B"/>
          <w:sz w:val="24"/>
        </w:rPr>
        <w:t>Règlement et approbation</w:t>
      </w:r>
    </w:p>
    <w:p w14:paraId="6690A38F" w14:textId="77777777" w:rsidR="0069532C" w:rsidRPr="0069532C" w:rsidRDefault="0069532C" w:rsidP="0069532C">
      <w:pPr>
        <w:pStyle w:val="Lijstalinea"/>
        <w:tabs>
          <w:tab w:val="left" w:pos="820"/>
        </w:tabs>
        <w:spacing w:after="0" w:line="240" w:lineRule="auto"/>
        <w:ind w:left="897" w:right="-20"/>
        <w:rPr>
          <w:rFonts w:ascii="Arial" w:eastAsia="Arial" w:hAnsi="Arial" w:cs="Arial"/>
          <w:sz w:val="24"/>
          <w:szCs w:val="24"/>
          <w:lang w:val="nl-BE"/>
        </w:rPr>
      </w:pPr>
    </w:p>
    <w:p w14:paraId="61A5BE21" w14:textId="77777777" w:rsidR="00E84068" w:rsidRPr="00EB6F1B" w:rsidRDefault="000D1E2D">
      <w:pPr>
        <w:spacing w:after="0" w:line="250" w:lineRule="auto"/>
        <w:ind w:left="117" w:right="375"/>
        <w:rPr>
          <w:rFonts w:ascii="Arial" w:eastAsia="Arial" w:hAnsi="Arial" w:cs="Arial"/>
          <w:sz w:val="24"/>
          <w:szCs w:val="24"/>
        </w:rPr>
      </w:pPr>
      <w:r>
        <w:rPr>
          <w:rFonts w:ascii="Arial" w:hAnsi="Arial"/>
          <w:color w:val="1D1D1B"/>
          <w:sz w:val="24"/>
        </w:rPr>
        <w:t>Par sa participation à ce concours, le participant accepte, sans aucune réserve ou limitation, toutes les dispositions du règlement, ainsi que toute décision prise par l’Organisateur à la suite du concours ou dans le cadre de celui-ci.</w:t>
      </w:r>
    </w:p>
    <w:p w14:paraId="2E7BDEB7" w14:textId="77777777" w:rsidR="00E84068" w:rsidRPr="00DA2C17" w:rsidRDefault="00E84068">
      <w:pPr>
        <w:spacing w:before="8" w:after="0" w:line="280" w:lineRule="exact"/>
        <w:rPr>
          <w:rFonts w:ascii="Arial" w:hAnsi="Arial" w:cs="Arial"/>
          <w:sz w:val="24"/>
          <w:szCs w:val="24"/>
        </w:rPr>
      </w:pPr>
    </w:p>
    <w:p w14:paraId="1387D79F" w14:textId="23E89F73" w:rsidR="00E84068" w:rsidRPr="00EB6F1B" w:rsidRDefault="000D1E2D" w:rsidP="00112A36">
      <w:pPr>
        <w:spacing w:after="0" w:line="250" w:lineRule="auto"/>
        <w:ind w:left="117" w:right="668"/>
        <w:rPr>
          <w:rFonts w:ascii="Arial" w:eastAsia="HelveticaNeueLT Std" w:hAnsi="Arial" w:cs="Arial"/>
          <w:sz w:val="24"/>
          <w:szCs w:val="24"/>
        </w:rPr>
      </w:pPr>
      <w:r>
        <w:rPr>
          <w:rFonts w:ascii="Arial" w:hAnsi="Arial"/>
          <w:color w:val="1D1D1B"/>
          <w:sz w:val="24"/>
        </w:rPr>
        <w:t>L’éventuelle nullité d’une disposition du présent règlement ne ferait pas préjudice aux autres dispositions. Pour pouvoir participer au concours, le participant doit accepter d'être lié par le présent règlement et accepter que les décisions de l’Organisateur relatives à toute question découlant du concours ou liée à celui-ci sont définitives.</w:t>
      </w:r>
    </w:p>
    <w:p w14:paraId="5D679C3E" w14:textId="77777777" w:rsidR="00E84068" w:rsidRPr="00DA2C17" w:rsidRDefault="00E84068">
      <w:pPr>
        <w:spacing w:before="9" w:after="0" w:line="280" w:lineRule="exact"/>
        <w:rPr>
          <w:rFonts w:ascii="Arial" w:hAnsi="Arial" w:cs="Arial"/>
          <w:sz w:val="24"/>
          <w:szCs w:val="24"/>
        </w:rPr>
      </w:pPr>
    </w:p>
    <w:p w14:paraId="6AE1DA2D" w14:textId="77777777" w:rsidR="00E84068" w:rsidRPr="00EB6F1B" w:rsidRDefault="000D1E2D">
      <w:pPr>
        <w:spacing w:after="0" w:line="250" w:lineRule="auto"/>
        <w:ind w:left="117" w:right="383"/>
        <w:rPr>
          <w:rFonts w:ascii="Arial" w:eastAsia="Arial" w:hAnsi="Arial" w:cs="Arial"/>
          <w:sz w:val="24"/>
          <w:szCs w:val="24"/>
        </w:rPr>
      </w:pPr>
      <w:r>
        <w:rPr>
          <w:rFonts w:ascii="Arial" w:hAnsi="Arial"/>
          <w:color w:val="1D1D1B"/>
          <w:sz w:val="24"/>
        </w:rPr>
        <w:t>Sauf pour l'envoi de ce règlement ou pour la remise des prix, ce concours ne fera l’objet d’aucune correspondance, ni d’appels téléphoniques ou autres communications.</w:t>
      </w:r>
    </w:p>
    <w:p w14:paraId="757BE083" w14:textId="77777777" w:rsidR="00E84068" w:rsidRPr="00DA2C17" w:rsidRDefault="00E84068">
      <w:pPr>
        <w:spacing w:before="8" w:after="0" w:line="280" w:lineRule="exact"/>
        <w:rPr>
          <w:rFonts w:ascii="Arial" w:hAnsi="Arial" w:cs="Arial"/>
          <w:sz w:val="24"/>
          <w:szCs w:val="24"/>
        </w:rPr>
      </w:pPr>
    </w:p>
    <w:p w14:paraId="023C54BA" w14:textId="5DC58D4C" w:rsidR="00E84068" w:rsidRPr="0069532C" w:rsidRDefault="000D1E2D" w:rsidP="0069532C">
      <w:pPr>
        <w:pStyle w:val="Lijstalinea"/>
        <w:numPr>
          <w:ilvl w:val="0"/>
          <w:numId w:val="4"/>
        </w:numPr>
        <w:tabs>
          <w:tab w:val="left" w:pos="820"/>
        </w:tabs>
        <w:spacing w:after="0" w:line="240" w:lineRule="auto"/>
        <w:ind w:right="-20"/>
        <w:rPr>
          <w:rFonts w:ascii="Arial" w:eastAsia="Arial" w:hAnsi="Arial" w:cs="Arial"/>
          <w:sz w:val="24"/>
          <w:szCs w:val="24"/>
        </w:rPr>
      </w:pPr>
      <w:r>
        <w:rPr>
          <w:rFonts w:ascii="Arial" w:hAnsi="Arial"/>
          <w:b/>
          <w:color w:val="1D1D1B"/>
          <w:sz w:val="24"/>
        </w:rPr>
        <w:t>Responsabilité</w:t>
      </w:r>
    </w:p>
    <w:p w14:paraId="6289DBE3" w14:textId="77777777" w:rsidR="0069532C" w:rsidRPr="0069532C" w:rsidRDefault="0069532C" w:rsidP="0069532C">
      <w:pPr>
        <w:pStyle w:val="Lijstalinea"/>
        <w:tabs>
          <w:tab w:val="left" w:pos="820"/>
        </w:tabs>
        <w:spacing w:after="0" w:line="240" w:lineRule="auto"/>
        <w:ind w:left="897" w:right="-20"/>
        <w:rPr>
          <w:rFonts w:ascii="Arial" w:eastAsia="Arial" w:hAnsi="Arial" w:cs="Arial"/>
          <w:sz w:val="24"/>
          <w:szCs w:val="24"/>
          <w:lang w:val="nl-BE"/>
        </w:rPr>
      </w:pPr>
    </w:p>
    <w:p w14:paraId="5F8B1DF0" w14:textId="77777777" w:rsidR="00E84068" w:rsidRPr="00EB6F1B" w:rsidRDefault="000D1E2D">
      <w:pPr>
        <w:spacing w:after="0" w:line="250" w:lineRule="auto"/>
        <w:ind w:left="117" w:right="48"/>
        <w:rPr>
          <w:rFonts w:ascii="Arial" w:eastAsia="Arial" w:hAnsi="Arial" w:cs="Arial"/>
          <w:sz w:val="24"/>
          <w:szCs w:val="24"/>
        </w:rPr>
      </w:pPr>
      <w:r>
        <w:rPr>
          <w:rFonts w:ascii="Arial" w:hAnsi="Arial"/>
          <w:color w:val="1D1D1B"/>
          <w:sz w:val="24"/>
        </w:rPr>
        <w:t>L’Organisateur ne peut être tenu responsable d’un(e) quelconque incident, accident, dommage, coût ou charge découlant de la remise du prix ou de la participation à ce concours.</w:t>
      </w:r>
    </w:p>
    <w:p w14:paraId="77086D22" w14:textId="77777777" w:rsidR="00E84068" w:rsidRPr="00DA2C17" w:rsidRDefault="00E84068">
      <w:pPr>
        <w:spacing w:before="8" w:after="0" w:line="280" w:lineRule="exact"/>
        <w:rPr>
          <w:rFonts w:ascii="Arial" w:hAnsi="Arial" w:cs="Arial"/>
          <w:sz w:val="24"/>
          <w:szCs w:val="24"/>
        </w:rPr>
      </w:pPr>
    </w:p>
    <w:p w14:paraId="194FA63E" w14:textId="77777777" w:rsidR="00E84068" w:rsidRPr="00EB6F1B" w:rsidRDefault="00A848AC">
      <w:pPr>
        <w:spacing w:after="0" w:line="250" w:lineRule="auto"/>
        <w:ind w:left="117" w:right="383"/>
        <w:rPr>
          <w:rFonts w:ascii="Arial" w:eastAsia="Arial" w:hAnsi="Arial" w:cs="Arial"/>
          <w:sz w:val="24"/>
          <w:szCs w:val="24"/>
        </w:rPr>
      </w:pPr>
      <w:r>
        <w:rPr>
          <w:rFonts w:ascii="Arial" w:hAnsi="Arial"/>
          <w:color w:val="1D1D1B"/>
          <w:sz w:val="24"/>
        </w:rPr>
        <w:t>La CSC Alimentation et Services ne peut être tenue responsable en cas de suspension du concours, ni en cas de problèmes relatifs à la transmission, à l’envoi ou à la réception de messages.</w:t>
      </w:r>
    </w:p>
    <w:p w14:paraId="1FA959CA" w14:textId="77777777" w:rsidR="00E84068" w:rsidRPr="00DA2C17" w:rsidRDefault="00E84068">
      <w:pPr>
        <w:spacing w:before="8" w:after="0" w:line="280" w:lineRule="exact"/>
        <w:rPr>
          <w:rFonts w:ascii="Arial" w:hAnsi="Arial" w:cs="Arial"/>
          <w:sz w:val="24"/>
          <w:szCs w:val="24"/>
        </w:rPr>
      </w:pPr>
    </w:p>
    <w:p w14:paraId="3EE655E0" w14:textId="1AA66312" w:rsidR="00E84068" w:rsidRPr="00EB6F1B" w:rsidRDefault="00A848AC">
      <w:pPr>
        <w:spacing w:after="0" w:line="249" w:lineRule="auto"/>
        <w:ind w:left="117" w:right="49"/>
        <w:rPr>
          <w:rFonts w:ascii="Arial" w:eastAsia="Arial" w:hAnsi="Arial" w:cs="Arial"/>
          <w:color w:val="1D1D1B"/>
          <w:sz w:val="24"/>
          <w:szCs w:val="24"/>
        </w:rPr>
      </w:pPr>
      <w:r>
        <w:rPr>
          <w:rFonts w:ascii="Arial" w:hAnsi="Arial"/>
          <w:color w:val="1D1D1B"/>
          <w:sz w:val="24"/>
        </w:rPr>
        <w:t>La CSC Alimentation et Services ne peut être tenue responsable en cas d’impossibilité de participer au concours ou en cas de rupture de connexion aux pages du concours, quelle qu’en soit la raison (équipement informatique du participant, connexions Internet, lignes publiques, réseaux d’opérateur ou panne générale). La CSC Alimentation et Services n’est pas responsable des tentatives infructueuses de participation au concours. La CSC Alimentation et Services n’est pas responsable des pertes de données ou des données corrompues pendant la transmission ou après, ni de l'inaccessibilité du concours en raison de problèmes de transmission de données.</w:t>
      </w:r>
    </w:p>
    <w:p w14:paraId="23E138C0" w14:textId="124AE6CF" w:rsidR="001B145A" w:rsidRPr="00DA2C17" w:rsidRDefault="001B145A">
      <w:pPr>
        <w:spacing w:after="0" w:line="249" w:lineRule="auto"/>
        <w:ind w:left="117" w:right="49"/>
        <w:rPr>
          <w:rFonts w:ascii="Arial" w:eastAsia="Arial" w:hAnsi="Arial" w:cs="Arial"/>
          <w:color w:val="1D1D1B"/>
          <w:sz w:val="24"/>
          <w:szCs w:val="24"/>
        </w:rPr>
      </w:pPr>
    </w:p>
    <w:p w14:paraId="5E854A7F" w14:textId="5997716C" w:rsidR="001B145A" w:rsidRDefault="001B145A">
      <w:pPr>
        <w:spacing w:after="0" w:line="249" w:lineRule="auto"/>
        <w:ind w:left="117" w:right="49"/>
        <w:rPr>
          <w:rFonts w:ascii="Arial" w:eastAsia="Arial" w:hAnsi="Arial" w:cs="Arial"/>
          <w:sz w:val="24"/>
          <w:szCs w:val="24"/>
        </w:rPr>
      </w:pPr>
      <w:r>
        <w:rPr>
          <w:rFonts w:ascii="Arial" w:hAnsi="Arial"/>
          <w:sz w:val="24"/>
        </w:rPr>
        <w:t>Les participants sont informés expressément du fait que le concours n'est en aucun cas sponsorisé, approuvé ou géré par les réseaux sociaux Facebook ou Instagram, ni associé à ceux-ci. Par conséquent, les participants renoncent expressément à invoquer la responsabilité des réseaux sociaux Facebook ou Instagram dans le cadre de l'organisation et du déroulement de ce concours.</w:t>
      </w:r>
    </w:p>
    <w:p w14:paraId="257954C2" w14:textId="0571301A" w:rsidR="00E84068" w:rsidRPr="00DA2C17" w:rsidRDefault="00E84068">
      <w:pPr>
        <w:spacing w:before="9" w:after="0" w:line="280" w:lineRule="exact"/>
        <w:rPr>
          <w:rFonts w:ascii="Arial" w:hAnsi="Arial" w:cs="Arial"/>
          <w:sz w:val="24"/>
          <w:szCs w:val="24"/>
        </w:rPr>
      </w:pPr>
    </w:p>
    <w:p w14:paraId="624F1B34" w14:textId="0FD377DB" w:rsidR="00742354" w:rsidRPr="00DA2C17" w:rsidRDefault="00742354">
      <w:pPr>
        <w:spacing w:before="9" w:after="0" w:line="280" w:lineRule="exact"/>
        <w:rPr>
          <w:rFonts w:ascii="Arial" w:hAnsi="Arial" w:cs="Arial"/>
          <w:sz w:val="24"/>
          <w:szCs w:val="24"/>
        </w:rPr>
      </w:pPr>
    </w:p>
    <w:p w14:paraId="3EA9B77E" w14:textId="77777777" w:rsidR="00742354" w:rsidRPr="00DA2C17" w:rsidRDefault="00742354">
      <w:pPr>
        <w:spacing w:before="9" w:after="0" w:line="280" w:lineRule="exact"/>
        <w:rPr>
          <w:rFonts w:ascii="Arial" w:hAnsi="Arial" w:cs="Arial"/>
          <w:sz w:val="24"/>
          <w:szCs w:val="24"/>
        </w:rPr>
      </w:pPr>
    </w:p>
    <w:p w14:paraId="3AB55CE9" w14:textId="37363BFD" w:rsidR="00E84068" w:rsidRPr="0069532C" w:rsidRDefault="000D1E2D" w:rsidP="0069532C">
      <w:pPr>
        <w:pStyle w:val="Lijstalinea"/>
        <w:numPr>
          <w:ilvl w:val="0"/>
          <w:numId w:val="4"/>
        </w:numPr>
        <w:tabs>
          <w:tab w:val="left" w:pos="900"/>
        </w:tabs>
        <w:spacing w:after="0" w:line="240" w:lineRule="auto"/>
        <w:ind w:right="-20"/>
        <w:rPr>
          <w:rFonts w:ascii="Arial" w:eastAsia="Arial" w:hAnsi="Arial" w:cs="Arial"/>
          <w:b/>
          <w:bCs/>
          <w:color w:val="1D1D1B"/>
          <w:sz w:val="24"/>
          <w:szCs w:val="24"/>
        </w:rPr>
      </w:pPr>
      <w:r>
        <w:rPr>
          <w:rFonts w:ascii="Arial" w:hAnsi="Arial"/>
          <w:b/>
          <w:color w:val="1D1D1B"/>
          <w:sz w:val="24"/>
        </w:rPr>
        <w:t>Vie privée</w:t>
      </w:r>
    </w:p>
    <w:p w14:paraId="7ADE24C9" w14:textId="77777777" w:rsidR="0069532C" w:rsidRPr="0069532C" w:rsidRDefault="0069532C" w:rsidP="0069532C">
      <w:pPr>
        <w:pStyle w:val="Lijstalinea"/>
        <w:tabs>
          <w:tab w:val="left" w:pos="900"/>
        </w:tabs>
        <w:spacing w:after="0" w:line="240" w:lineRule="auto"/>
        <w:ind w:left="897" w:right="-20"/>
        <w:rPr>
          <w:rFonts w:ascii="Arial" w:eastAsia="Arial" w:hAnsi="Arial" w:cs="Arial"/>
          <w:sz w:val="24"/>
          <w:szCs w:val="24"/>
          <w:lang w:val="nl-BE"/>
        </w:rPr>
      </w:pPr>
    </w:p>
    <w:p w14:paraId="440590AA" w14:textId="73F4E24A" w:rsidR="00E84068" w:rsidRPr="00EB6F1B" w:rsidRDefault="00F72BF6" w:rsidP="00A848AC">
      <w:pPr>
        <w:spacing w:after="0" w:line="250" w:lineRule="auto"/>
        <w:ind w:left="117" w:right="996"/>
        <w:rPr>
          <w:rFonts w:ascii="Arial" w:eastAsia="Arial" w:hAnsi="Arial" w:cs="Arial"/>
          <w:color w:val="1D1D1B"/>
          <w:sz w:val="24"/>
          <w:szCs w:val="24"/>
        </w:rPr>
      </w:pPr>
      <w:r>
        <w:rPr>
          <w:rFonts w:ascii="Arial" w:hAnsi="Arial"/>
          <w:color w:val="1D1D1B"/>
          <w:sz w:val="24"/>
        </w:rPr>
        <w:t xml:space="preserve">Les données à caractère personnel transmises dans le cadre de ce concours sont traitées conformément au règlement (UE) n° 2016/679 relatif à la protection des </w:t>
      </w:r>
      <w:r>
        <w:rPr>
          <w:rFonts w:ascii="Arial" w:hAnsi="Arial"/>
          <w:color w:val="1D1D1B"/>
          <w:sz w:val="24"/>
        </w:rPr>
        <w:lastRenderedPageBreak/>
        <w:t>personnes physiques à l'égard du traitement des données à caractère personnel et à la libre circulation de ces données (règlement général sur la protection des données).</w:t>
      </w:r>
    </w:p>
    <w:p w14:paraId="7C26E911" w14:textId="77777777" w:rsidR="005106FB" w:rsidRPr="00DA2C17" w:rsidRDefault="005106FB" w:rsidP="00A848AC">
      <w:pPr>
        <w:spacing w:after="0" w:line="250" w:lineRule="auto"/>
        <w:ind w:left="117" w:right="996"/>
        <w:rPr>
          <w:rFonts w:ascii="Arial" w:eastAsia="Arial" w:hAnsi="Arial" w:cs="Arial"/>
          <w:color w:val="1D1D1B"/>
          <w:sz w:val="24"/>
          <w:szCs w:val="24"/>
        </w:rPr>
      </w:pPr>
    </w:p>
    <w:p w14:paraId="494F1118" w14:textId="6DF3B78D" w:rsidR="005106FB" w:rsidRPr="00EB6F1B" w:rsidRDefault="005106FB" w:rsidP="00A848AC">
      <w:pPr>
        <w:spacing w:after="0" w:line="250" w:lineRule="auto"/>
        <w:ind w:left="117" w:right="996"/>
        <w:rPr>
          <w:rFonts w:ascii="Arial" w:eastAsia="Arial" w:hAnsi="Arial" w:cs="Arial"/>
          <w:color w:val="1D1D1B"/>
          <w:sz w:val="24"/>
          <w:szCs w:val="24"/>
        </w:rPr>
      </w:pPr>
      <w:r>
        <w:rPr>
          <w:rFonts w:ascii="Arial" w:hAnsi="Arial"/>
          <w:color w:val="1D1D1B"/>
          <w:sz w:val="24"/>
        </w:rPr>
        <w:t>Les informations recueillies par le responsable du traitement, la CSC Alimentation et Services, sur les personnes qui participent au présent concours, et notamment les nom, prénom, numéro de téléphone et adresse qu'elles communiquent, ne seront utilisées et traitées par la CSC Alimentation et Services que dans le cadre de l’organisation de ce concours. Dans le cadre de l’organisation du concours, ces données seront notamment utilisées et traitées à des fins de contrôle de la régularité de la participation au présent concours et de lutte contre les éventuels abus ou irrégularités et à des fins de contact et de transmission des prix dans le cas où le participant est désigné comme l’un des gagnants du concours.</w:t>
      </w:r>
    </w:p>
    <w:p w14:paraId="47E79584" w14:textId="77777777" w:rsidR="005106FB" w:rsidRPr="00DA2C17" w:rsidRDefault="005106FB" w:rsidP="00A848AC">
      <w:pPr>
        <w:spacing w:after="0" w:line="250" w:lineRule="auto"/>
        <w:ind w:left="117" w:right="996"/>
        <w:rPr>
          <w:rFonts w:ascii="Arial" w:eastAsia="Arial" w:hAnsi="Arial" w:cs="Arial"/>
          <w:color w:val="1D1D1B"/>
          <w:sz w:val="24"/>
          <w:szCs w:val="24"/>
        </w:rPr>
      </w:pPr>
    </w:p>
    <w:p w14:paraId="64B2AF15" w14:textId="7850869A" w:rsidR="005106FB" w:rsidRPr="00EB6F1B" w:rsidRDefault="005106FB" w:rsidP="00A848AC">
      <w:pPr>
        <w:spacing w:after="0" w:line="250" w:lineRule="auto"/>
        <w:ind w:left="117" w:right="996"/>
        <w:rPr>
          <w:rFonts w:ascii="Arial" w:eastAsia="Arial" w:hAnsi="Arial" w:cs="Arial"/>
          <w:color w:val="1D1D1B"/>
          <w:sz w:val="24"/>
          <w:szCs w:val="24"/>
        </w:rPr>
      </w:pPr>
      <w:r>
        <w:rPr>
          <w:rFonts w:ascii="Arial" w:hAnsi="Arial"/>
          <w:color w:val="1D1D1B"/>
          <w:sz w:val="24"/>
        </w:rPr>
        <w:t>Les personnes qui participent au présent concours ont le droit de consulter gratuitement les données personnelles les concernant, de les faire rectifier gratuitement si elles s'avèrent incorrectes, incomplètes ou non pertinentes, de les faire effacer, d'en limiter le traitement et de retirer leur consentement à tout moment. Les personnes qui souhaitent exercer ces droits peuvent le faire en adressant une demande écrite au service juridique de la CSC Alimentation et Services, rue des Chartreux, 70 à 1000 Bruxelles. Cette demande écrite, avec mention du concours pour lequel elles demandent à exercer l’un des droits précités, doit être datée et signée, et accompagnée d'une copie recto de leur carte d'identité. Les personnes qui le souhaitent ont le droit de saisir à tout moment l’Autorité de protection des données (+32 (0)2 274 48 00), située rue de la Presse, 35, 1000 Bruxelles. </w:t>
      </w:r>
    </w:p>
    <w:p w14:paraId="248BB342" w14:textId="77777777" w:rsidR="00E84068" w:rsidRPr="00DA2C17" w:rsidRDefault="00E84068">
      <w:pPr>
        <w:spacing w:before="8" w:after="0" w:line="280" w:lineRule="exact"/>
        <w:rPr>
          <w:rFonts w:ascii="Arial" w:hAnsi="Arial" w:cs="Arial"/>
          <w:sz w:val="24"/>
          <w:szCs w:val="24"/>
        </w:rPr>
      </w:pPr>
    </w:p>
    <w:p w14:paraId="1E68BB3A" w14:textId="619B1083" w:rsidR="00E84068" w:rsidRPr="00EB6F1B" w:rsidRDefault="00A35F5C">
      <w:pPr>
        <w:tabs>
          <w:tab w:val="left" w:pos="820"/>
        </w:tabs>
        <w:spacing w:after="0" w:line="240" w:lineRule="auto"/>
        <w:ind w:left="117" w:right="-20"/>
        <w:rPr>
          <w:rFonts w:ascii="Arial" w:eastAsia="Arial" w:hAnsi="Arial" w:cs="Arial"/>
          <w:sz w:val="24"/>
          <w:szCs w:val="24"/>
        </w:rPr>
      </w:pPr>
      <w:r>
        <w:rPr>
          <w:rFonts w:ascii="Arial" w:hAnsi="Arial"/>
          <w:b/>
          <w:color w:val="1D1D1B"/>
          <w:sz w:val="24"/>
        </w:rPr>
        <w:t>8.</w:t>
      </w:r>
      <w:r>
        <w:rPr>
          <w:rFonts w:ascii="Arial" w:hAnsi="Arial"/>
          <w:b/>
          <w:color w:val="1D1D1B"/>
          <w:sz w:val="24"/>
        </w:rPr>
        <w:tab/>
        <w:t>Litiges</w:t>
      </w:r>
    </w:p>
    <w:p w14:paraId="4FE6B356" w14:textId="77777777" w:rsidR="00FE6432" w:rsidRPr="00DA2C17" w:rsidRDefault="00FE6432">
      <w:pPr>
        <w:spacing w:after="0" w:line="250" w:lineRule="auto"/>
        <w:ind w:left="117" w:right="906"/>
        <w:rPr>
          <w:rFonts w:ascii="Arial" w:eastAsia="Arial" w:hAnsi="Arial" w:cs="Arial"/>
          <w:color w:val="1D1D1B"/>
          <w:sz w:val="24"/>
          <w:szCs w:val="24"/>
        </w:rPr>
      </w:pPr>
    </w:p>
    <w:p w14:paraId="261741BB" w14:textId="55FC6CCC" w:rsidR="00E84068" w:rsidRPr="00EB6F1B" w:rsidRDefault="000D1E2D">
      <w:pPr>
        <w:spacing w:after="0" w:line="250" w:lineRule="auto"/>
        <w:ind w:left="117" w:right="906"/>
        <w:rPr>
          <w:rFonts w:ascii="Arial" w:eastAsia="Arial" w:hAnsi="Arial" w:cs="Arial"/>
          <w:sz w:val="24"/>
          <w:szCs w:val="24"/>
        </w:rPr>
      </w:pPr>
      <w:r>
        <w:rPr>
          <w:rFonts w:ascii="Arial" w:hAnsi="Arial"/>
          <w:color w:val="1D1D1B"/>
          <w:sz w:val="24"/>
        </w:rPr>
        <w:t>Ce concours est soumis au droit belge. Tout litige relatif à ce concours ne pourra être jugé que par les tribunaux de Bruxelles.</w:t>
      </w:r>
    </w:p>
    <w:p w14:paraId="65416518" w14:textId="77777777" w:rsidR="00E84068" w:rsidRPr="00DA2C17" w:rsidRDefault="00E84068">
      <w:pPr>
        <w:spacing w:before="8" w:after="0" w:line="280" w:lineRule="exact"/>
        <w:rPr>
          <w:rFonts w:ascii="Arial" w:hAnsi="Arial" w:cs="Arial"/>
          <w:sz w:val="24"/>
          <w:szCs w:val="24"/>
        </w:rPr>
      </w:pPr>
    </w:p>
    <w:p w14:paraId="18D03279" w14:textId="14D560F0" w:rsidR="00E84068" w:rsidRPr="00EB6F1B" w:rsidRDefault="00A35F5C">
      <w:pPr>
        <w:tabs>
          <w:tab w:val="left" w:pos="820"/>
        </w:tabs>
        <w:spacing w:after="0" w:line="240" w:lineRule="auto"/>
        <w:ind w:left="117" w:right="-20"/>
        <w:rPr>
          <w:rFonts w:ascii="Arial" w:eastAsia="Arial" w:hAnsi="Arial" w:cs="Arial"/>
          <w:sz w:val="24"/>
          <w:szCs w:val="24"/>
        </w:rPr>
      </w:pPr>
      <w:r>
        <w:rPr>
          <w:rFonts w:ascii="Arial" w:hAnsi="Arial"/>
          <w:b/>
          <w:color w:val="1D1D1B"/>
          <w:sz w:val="24"/>
        </w:rPr>
        <w:t>9.</w:t>
      </w:r>
      <w:r>
        <w:rPr>
          <w:rFonts w:ascii="Arial" w:hAnsi="Arial"/>
          <w:b/>
          <w:color w:val="1D1D1B"/>
          <w:sz w:val="24"/>
        </w:rPr>
        <w:tab/>
        <w:t>Dispositions supplémentaires</w:t>
      </w:r>
    </w:p>
    <w:p w14:paraId="5B5FF674" w14:textId="77777777" w:rsidR="00FE6432" w:rsidRPr="00DA2C17" w:rsidRDefault="00FE6432">
      <w:pPr>
        <w:spacing w:after="0" w:line="250" w:lineRule="auto"/>
        <w:ind w:left="117" w:right="501"/>
        <w:rPr>
          <w:rFonts w:ascii="Arial" w:eastAsia="Arial" w:hAnsi="Arial" w:cs="Arial"/>
          <w:color w:val="1D1D1B"/>
          <w:sz w:val="24"/>
          <w:szCs w:val="24"/>
        </w:rPr>
      </w:pPr>
    </w:p>
    <w:p w14:paraId="0134FDBF" w14:textId="101D9EC0" w:rsidR="00E84068" w:rsidRPr="00EB6F1B" w:rsidRDefault="000D1E2D">
      <w:pPr>
        <w:spacing w:after="0" w:line="250" w:lineRule="auto"/>
        <w:ind w:left="117" w:right="501"/>
        <w:rPr>
          <w:rFonts w:ascii="Arial" w:eastAsia="Arial" w:hAnsi="Arial" w:cs="Arial"/>
          <w:sz w:val="24"/>
          <w:szCs w:val="24"/>
        </w:rPr>
      </w:pPr>
      <w:r>
        <w:rPr>
          <w:rFonts w:ascii="Arial" w:hAnsi="Arial"/>
          <w:color w:val="1D1D1B"/>
          <w:sz w:val="24"/>
        </w:rPr>
        <w:t>La totalité des frais de participation à ce concours (connexion Internet, ordinateur, etc.) est intégralement à la charge du participant. En aucun cas les participants ne pourront réclamer leurs frais de participation auprès de l’Organisateur.</w:t>
      </w:r>
    </w:p>
    <w:p w14:paraId="68F749DF" w14:textId="77777777" w:rsidR="00E84068" w:rsidRPr="00DA2C17" w:rsidRDefault="00E84068">
      <w:pPr>
        <w:spacing w:before="8" w:after="0" w:line="120" w:lineRule="exact"/>
        <w:rPr>
          <w:rFonts w:ascii="Arial" w:hAnsi="Arial" w:cs="Arial"/>
          <w:sz w:val="24"/>
          <w:szCs w:val="24"/>
        </w:rPr>
      </w:pPr>
    </w:p>
    <w:p w14:paraId="71D9E6C6" w14:textId="77777777" w:rsidR="00E84068" w:rsidRPr="00DA2C17" w:rsidRDefault="00E84068">
      <w:pPr>
        <w:spacing w:after="0" w:line="200" w:lineRule="exact"/>
        <w:rPr>
          <w:rFonts w:ascii="Arial" w:hAnsi="Arial" w:cs="Arial"/>
          <w:sz w:val="24"/>
          <w:szCs w:val="24"/>
        </w:rPr>
      </w:pPr>
    </w:p>
    <w:p w14:paraId="4F771B69" w14:textId="77777777" w:rsidR="00E84068" w:rsidRPr="00DA2C17" w:rsidRDefault="00E84068">
      <w:pPr>
        <w:spacing w:after="0" w:line="200" w:lineRule="exact"/>
        <w:rPr>
          <w:rFonts w:ascii="Arial" w:hAnsi="Arial" w:cs="Arial"/>
          <w:sz w:val="24"/>
          <w:szCs w:val="24"/>
        </w:rPr>
      </w:pPr>
    </w:p>
    <w:p w14:paraId="27637120" w14:textId="77777777" w:rsidR="00E84068" w:rsidRPr="00DA2C17" w:rsidRDefault="00E84068">
      <w:pPr>
        <w:spacing w:after="0" w:line="200" w:lineRule="exact"/>
        <w:rPr>
          <w:rFonts w:ascii="Arial" w:hAnsi="Arial" w:cs="Arial"/>
          <w:sz w:val="24"/>
          <w:szCs w:val="24"/>
        </w:rPr>
      </w:pPr>
    </w:p>
    <w:p w14:paraId="35636E36" w14:textId="77777777" w:rsidR="00E84068" w:rsidRPr="00DA2C17" w:rsidRDefault="00E84068">
      <w:pPr>
        <w:spacing w:after="0" w:line="200" w:lineRule="exact"/>
        <w:rPr>
          <w:rFonts w:ascii="Arial" w:hAnsi="Arial" w:cs="Arial"/>
          <w:sz w:val="24"/>
          <w:szCs w:val="24"/>
        </w:rPr>
      </w:pPr>
    </w:p>
    <w:p w14:paraId="4287D925" w14:textId="77777777" w:rsidR="00E84068" w:rsidRPr="00DA2C17" w:rsidRDefault="00E84068">
      <w:pPr>
        <w:spacing w:after="0" w:line="200" w:lineRule="exact"/>
        <w:rPr>
          <w:rFonts w:ascii="Arial" w:hAnsi="Arial" w:cs="Arial"/>
          <w:sz w:val="24"/>
          <w:szCs w:val="24"/>
        </w:rPr>
      </w:pPr>
    </w:p>
    <w:p w14:paraId="70A23DE0" w14:textId="4F7D876D" w:rsidR="00E84068" w:rsidRPr="00EB6F1B" w:rsidRDefault="000D1E2D">
      <w:pPr>
        <w:spacing w:after="0" w:line="240" w:lineRule="auto"/>
        <w:ind w:left="117" w:right="-20"/>
        <w:rPr>
          <w:rFonts w:ascii="Arial" w:eastAsia="Arial" w:hAnsi="Arial" w:cs="Arial"/>
          <w:sz w:val="24"/>
          <w:szCs w:val="24"/>
        </w:rPr>
      </w:pPr>
      <w:r>
        <w:rPr>
          <w:rFonts w:ascii="Arial" w:hAnsi="Arial"/>
          <w:i/>
          <w:color w:val="1D1D1B"/>
          <w:sz w:val="24"/>
        </w:rPr>
        <w:t>Règlement établi le 7 septembre 2021 à Bruxelles.</w:t>
      </w:r>
    </w:p>
    <w:sectPr w:rsidR="00E84068" w:rsidRPr="00EB6F1B">
      <w:pgSz w:w="11920" w:h="16840"/>
      <w:pgMar w:top="740" w:right="76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1D61D" w14:textId="77777777" w:rsidR="004430CC" w:rsidRDefault="004430CC" w:rsidP="00B25D06">
      <w:pPr>
        <w:spacing w:after="0" w:line="240" w:lineRule="auto"/>
      </w:pPr>
      <w:r>
        <w:separator/>
      </w:r>
    </w:p>
  </w:endnote>
  <w:endnote w:type="continuationSeparator" w:id="0">
    <w:p w14:paraId="77242111" w14:textId="77777777" w:rsidR="004430CC" w:rsidRDefault="004430CC" w:rsidP="00B25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E1FE9" w14:textId="77777777" w:rsidR="004430CC" w:rsidRDefault="004430CC" w:rsidP="00B25D06">
      <w:pPr>
        <w:spacing w:after="0" w:line="240" w:lineRule="auto"/>
      </w:pPr>
      <w:r>
        <w:separator/>
      </w:r>
    </w:p>
  </w:footnote>
  <w:footnote w:type="continuationSeparator" w:id="0">
    <w:p w14:paraId="6995E444" w14:textId="77777777" w:rsidR="004430CC" w:rsidRDefault="004430CC" w:rsidP="00B25D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6744A"/>
    <w:multiLevelType w:val="hybridMultilevel"/>
    <w:tmpl w:val="3A22A68A"/>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1" w15:restartNumberingAfterBreak="0">
    <w:nsid w:val="173869C6"/>
    <w:multiLevelType w:val="hybridMultilevel"/>
    <w:tmpl w:val="60480F3C"/>
    <w:lvl w:ilvl="0" w:tplc="34FAAF0E">
      <w:start w:val="1"/>
      <w:numFmt w:val="decimal"/>
      <w:lvlText w:val="%1."/>
      <w:lvlJc w:val="left"/>
      <w:pPr>
        <w:ind w:left="897" w:hanging="780"/>
      </w:pPr>
      <w:rPr>
        <w:rFonts w:hint="default"/>
        <w:b/>
        <w:color w:val="1D1D1B"/>
      </w:rPr>
    </w:lvl>
    <w:lvl w:ilvl="1" w:tplc="08130019" w:tentative="1">
      <w:start w:val="1"/>
      <w:numFmt w:val="lowerLetter"/>
      <w:lvlText w:val="%2."/>
      <w:lvlJc w:val="left"/>
      <w:pPr>
        <w:ind w:left="1197" w:hanging="360"/>
      </w:pPr>
    </w:lvl>
    <w:lvl w:ilvl="2" w:tplc="0813001B" w:tentative="1">
      <w:start w:val="1"/>
      <w:numFmt w:val="lowerRoman"/>
      <w:lvlText w:val="%3."/>
      <w:lvlJc w:val="right"/>
      <w:pPr>
        <w:ind w:left="1917" w:hanging="180"/>
      </w:pPr>
    </w:lvl>
    <w:lvl w:ilvl="3" w:tplc="0813000F" w:tentative="1">
      <w:start w:val="1"/>
      <w:numFmt w:val="decimal"/>
      <w:lvlText w:val="%4."/>
      <w:lvlJc w:val="left"/>
      <w:pPr>
        <w:ind w:left="2637" w:hanging="360"/>
      </w:pPr>
    </w:lvl>
    <w:lvl w:ilvl="4" w:tplc="08130019" w:tentative="1">
      <w:start w:val="1"/>
      <w:numFmt w:val="lowerLetter"/>
      <w:lvlText w:val="%5."/>
      <w:lvlJc w:val="left"/>
      <w:pPr>
        <w:ind w:left="3357" w:hanging="360"/>
      </w:pPr>
    </w:lvl>
    <w:lvl w:ilvl="5" w:tplc="0813001B" w:tentative="1">
      <w:start w:val="1"/>
      <w:numFmt w:val="lowerRoman"/>
      <w:lvlText w:val="%6."/>
      <w:lvlJc w:val="right"/>
      <w:pPr>
        <w:ind w:left="4077" w:hanging="180"/>
      </w:pPr>
    </w:lvl>
    <w:lvl w:ilvl="6" w:tplc="0813000F" w:tentative="1">
      <w:start w:val="1"/>
      <w:numFmt w:val="decimal"/>
      <w:lvlText w:val="%7."/>
      <w:lvlJc w:val="left"/>
      <w:pPr>
        <w:ind w:left="4797" w:hanging="360"/>
      </w:pPr>
    </w:lvl>
    <w:lvl w:ilvl="7" w:tplc="08130019" w:tentative="1">
      <w:start w:val="1"/>
      <w:numFmt w:val="lowerLetter"/>
      <w:lvlText w:val="%8."/>
      <w:lvlJc w:val="left"/>
      <w:pPr>
        <w:ind w:left="5517" w:hanging="360"/>
      </w:pPr>
    </w:lvl>
    <w:lvl w:ilvl="8" w:tplc="0813001B" w:tentative="1">
      <w:start w:val="1"/>
      <w:numFmt w:val="lowerRoman"/>
      <w:lvlText w:val="%9."/>
      <w:lvlJc w:val="right"/>
      <w:pPr>
        <w:ind w:left="6237" w:hanging="180"/>
      </w:pPr>
    </w:lvl>
  </w:abstractNum>
  <w:abstractNum w:abstractNumId="2" w15:restartNumberingAfterBreak="0">
    <w:nsid w:val="1E816398"/>
    <w:multiLevelType w:val="hybridMultilevel"/>
    <w:tmpl w:val="B3AC39D0"/>
    <w:lvl w:ilvl="0" w:tplc="3CCE09AE">
      <w:start w:val="2"/>
      <w:numFmt w:val="bullet"/>
      <w:lvlText w:val="-"/>
      <w:lvlJc w:val="left"/>
      <w:pPr>
        <w:ind w:left="477" w:hanging="360"/>
      </w:pPr>
      <w:rPr>
        <w:rFonts w:ascii="Arial" w:eastAsia="Arial" w:hAnsi="Arial" w:cs="Arial" w:hint="default"/>
      </w:rPr>
    </w:lvl>
    <w:lvl w:ilvl="1" w:tplc="08130003" w:tentative="1">
      <w:start w:val="1"/>
      <w:numFmt w:val="bullet"/>
      <w:lvlText w:val="o"/>
      <w:lvlJc w:val="left"/>
      <w:pPr>
        <w:ind w:left="1197" w:hanging="360"/>
      </w:pPr>
      <w:rPr>
        <w:rFonts w:ascii="Courier New" w:hAnsi="Courier New" w:cs="Courier New" w:hint="default"/>
      </w:rPr>
    </w:lvl>
    <w:lvl w:ilvl="2" w:tplc="08130005" w:tentative="1">
      <w:start w:val="1"/>
      <w:numFmt w:val="bullet"/>
      <w:lvlText w:val=""/>
      <w:lvlJc w:val="left"/>
      <w:pPr>
        <w:ind w:left="1917" w:hanging="360"/>
      </w:pPr>
      <w:rPr>
        <w:rFonts w:ascii="Wingdings" w:hAnsi="Wingdings" w:hint="default"/>
      </w:rPr>
    </w:lvl>
    <w:lvl w:ilvl="3" w:tplc="08130001" w:tentative="1">
      <w:start w:val="1"/>
      <w:numFmt w:val="bullet"/>
      <w:lvlText w:val=""/>
      <w:lvlJc w:val="left"/>
      <w:pPr>
        <w:ind w:left="2637" w:hanging="360"/>
      </w:pPr>
      <w:rPr>
        <w:rFonts w:ascii="Symbol" w:hAnsi="Symbol" w:hint="default"/>
      </w:rPr>
    </w:lvl>
    <w:lvl w:ilvl="4" w:tplc="08130003" w:tentative="1">
      <w:start w:val="1"/>
      <w:numFmt w:val="bullet"/>
      <w:lvlText w:val="o"/>
      <w:lvlJc w:val="left"/>
      <w:pPr>
        <w:ind w:left="3357" w:hanging="360"/>
      </w:pPr>
      <w:rPr>
        <w:rFonts w:ascii="Courier New" w:hAnsi="Courier New" w:cs="Courier New" w:hint="default"/>
      </w:rPr>
    </w:lvl>
    <w:lvl w:ilvl="5" w:tplc="08130005" w:tentative="1">
      <w:start w:val="1"/>
      <w:numFmt w:val="bullet"/>
      <w:lvlText w:val=""/>
      <w:lvlJc w:val="left"/>
      <w:pPr>
        <w:ind w:left="4077" w:hanging="360"/>
      </w:pPr>
      <w:rPr>
        <w:rFonts w:ascii="Wingdings" w:hAnsi="Wingdings" w:hint="default"/>
      </w:rPr>
    </w:lvl>
    <w:lvl w:ilvl="6" w:tplc="08130001" w:tentative="1">
      <w:start w:val="1"/>
      <w:numFmt w:val="bullet"/>
      <w:lvlText w:val=""/>
      <w:lvlJc w:val="left"/>
      <w:pPr>
        <w:ind w:left="4797" w:hanging="360"/>
      </w:pPr>
      <w:rPr>
        <w:rFonts w:ascii="Symbol" w:hAnsi="Symbol" w:hint="default"/>
      </w:rPr>
    </w:lvl>
    <w:lvl w:ilvl="7" w:tplc="08130003" w:tentative="1">
      <w:start w:val="1"/>
      <w:numFmt w:val="bullet"/>
      <w:lvlText w:val="o"/>
      <w:lvlJc w:val="left"/>
      <w:pPr>
        <w:ind w:left="5517" w:hanging="360"/>
      </w:pPr>
      <w:rPr>
        <w:rFonts w:ascii="Courier New" w:hAnsi="Courier New" w:cs="Courier New" w:hint="default"/>
      </w:rPr>
    </w:lvl>
    <w:lvl w:ilvl="8" w:tplc="08130005" w:tentative="1">
      <w:start w:val="1"/>
      <w:numFmt w:val="bullet"/>
      <w:lvlText w:val=""/>
      <w:lvlJc w:val="left"/>
      <w:pPr>
        <w:ind w:left="6237" w:hanging="360"/>
      </w:pPr>
      <w:rPr>
        <w:rFonts w:ascii="Wingdings" w:hAnsi="Wingdings" w:hint="default"/>
      </w:rPr>
    </w:lvl>
  </w:abstractNum>
  <w:abstractNum w:abstractNumId="3" w15:restartNumberingAfterBreak="0">
    <w:nsid w:val="28F02D61"/>
    <w:multiLevelType w:val="hybridMultilevel"/>
    <w:tmpl w:val="2D78CA2E"/>
    <w:lvl w:ilvl="0" w:tplc="7FE642AC">
      <w:start w:val="27"/>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6E6D0E96"/>
    <w:multiLevelType w:val="hybridMultilevel"/>
    <w:tmpl w:val="A9246676"/>
    <w:lvl w:ilvl="0" w:tplc="D0B6514E">
      <w:start w:val="9"/>
      <w:numFmt w:val="bullet"/>
      <w:lvlText w:val="-"/>
      <w:lvlJc w:val="left"/>
      <w:pPr>
        <w:ind w:left="477" w:hanging="360"/>
      </w:pPr>
      <w:rPr>
        <w:rFonts w:ascii="Arial" w:eastAsia="Arial" w:hAnsi="Arial" w:cs="Arial" w:hint="default"/>
      </w:rPr>
    </w:lvl>
    <w:lvl w:ilvl="1" w:tplc="08130003" w:tentative="1">
      <w:start w:val="1"/>
      <w:numFmt w:val="bullet"/>
      <w:lvlText w:val="o"/>
      <w:lvlJc w:val="left"/>
      <w:pPr>
        <w:ind w:left="1197" w:hanging="360"/>
      </w:pPr>
      <w:rPr>
        <w:rFonts w:ascii="Courier New" w:hAnsi="Courier New" w:cs="Courier New" w:hint="default"/>
      </w:rPr>
    </w:lvl>
    <w:lvl w:ilvl="2" w:tplc="08130005" w:tentative="1">
      <w:start w:val="1"/>
      <w:numFmt w:val="bullet"/>
      <w:lvlText w:val=""/>
      <w:lvlJc w:val="left"/>
      <w:pPr>
        <w:ind w:left="1917" w:hanging="360"/>
      </w:pPr>
      <w:rPr>
        <w:rFonts w:ascii="Wingdings" w:hAnsi="Wingdings" w:hint="default"/>
      </w:rPr>
    </w:lvl>
    <w:lvl w:ilvl="3" w:tplc="08130001" w:tentative="1">
      <w:start w:val="1"/>
      <w:numFmt w:val="bullet"/>
      <w:lvlText w:val=""/>
      <w:lvlJc w:val="left"/>
      <w:pPr>
        <w:ind w:left="2637" w:hanging="360"/>
      </w:pPr>
      <w:rPr>
        <w:rFonts w:ascii="Symbol" w:hAnsi="Symbol" w:hint="default"/>
      </w:rPr>
    </w:lvl>
    <w:lvl w:ilvl="4" w:tplc="08130003" w:tentative="1">
      <w:start w:val="1"/>
      <w:numFmt w:val="bullet"/>
      <w:lvlText w:val="o"/>
      <w:lvlJc w:val="left"/>
      <w:pPr>
        <w:ind w:left="3357" w:hanging="360"/>
      </w:pPr>
      <w:rPr>
        <w:rFonts w:ascii="Courier New" w:hAnsi="Courier New" w:cs="Courier New" w:hint="default"/>
      </w:rPr>
    </w:lvl>
    <w:lvl w:ilvl="5" w:tplc="08130005" w:tentative="1">
      <w:start w:val="1"/>
      <w:numFmt w:val="bullet"/>
      <w:lvlText w:val=""/>
      <w:lvlJc w:val="left"/>
      <w:pPr>
        <w:ind w:left="4077" w:hanging="360"/>
      </w:pPr>
      <w:rPr>
        <w:rFonts w:ascii="Wingdings" w:hAnsi="Wingdings" w:hint="default"/>
      </w:rPr>
    </w:lvl>
    <w:lvl w:ilvl="6" w:tplc="08130001" w:tentative="1">
      <w:start w:val="1"/>
      <w:numFmt w:val="bullet"/>
      <w:lvlText w:val=""/>
      <w:lvlJc w:val="left"/>
      <w:pPr>
        <w:ind w:left="4797" w:hanging="360"/>
      </w:pPr>
      <w:rPr>
        <w:rFonts w:ascii="Symbol" w:hAnsi="Symbol" w:hint="default"/>
      </w:rPr>
    </w:lvl>
    <w:lvl w:ilvl="7" w:tplc="08130003" w:tentative="1">
      <w:start w:val="1"/>
      <w:numFmt w:val="bullet"/>
      <w:lvlText w:val="o"/>
      <w:lvlJc w:val="left"/>
      <w:pPr>
        <w:ind w:left="5517" w:hanging="360"/>
      </w:pPr>
      <w:rPr>
        <w:rFonts w:ascii="Courier New" w:hAnsi="Courier New" w:cs="Courier New" w:hint="default"/>
      </w:rPr>
    </w:lvl>
    <w:lvl w:ilvl="8" w:tplc="08130005" w:tentative="1">
      <w:start w:val="1"/>
      <w:numFmt w:val="bullet"/>
      <w:lvlText w:val=""/>
      <w:lvlJc w:val="left"/>
      <w:pPr>
        <w:ind w:left="6237"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068"/>
    <w:rsid w:val="000161CE"/>
    <w:rsid w:val="00063458"/>
    <w:rsid w:val="00072B9E"/>
    <w:rsid w:val="000A01B0"/>
    <w:rsid w:val="000B5071"/>
    <w:rsid w:val="000D1E2D"/>
    <w:rsid w:val="000E4061"/>
    <w:rsid w:val="00112A36"/>
    <w:rsid w:val="00113526"/>
    <w:rsid w:val="00175ABE"/>
    <w:rsid w:val="00177EB8"/>
    <w:rsid w:val="00180E78"/>
    <w:rsid w:val="00183FCC"/>
    <w:rsid w:val="001B145A"/>
    <w:rsid w:val="001B261D"/>
    <w:rsid w:val="001D0A85"/>
    <w:rsid w:val="001F529D"/>
    <w:rsid w:val="001F5EB4"/>
    <w:rsid w:val="00220800"/>
    <w:rsid w:val="00220C08"/>
    <w:rsid w:val="00227E81"/>
    <w:rsid w:val="00253C08"/>
    <w:rsid w:val="002A2725"/>
    <w:rsid w:val="002F7310"/>
    <w:rsid w:val="00320B08"/>
    <w:rsid w:val="0036747A"/>
    <w:rsid w:val="00367852"/>
    <w:rsid w:val="0037152E"/>
    <w:rsid w:val="003762AC"/>
    <w:rsid w:val="003C037D"/>
    <w:rsid w:val="00410E30"/>
    <w:rsid w:val="00416AF8"/>
    <w:rsid w:val="004430CC"/>
    <w:rsid w:val="00450CC4"/>
    <w:rsid w:val="00452FAC"/>
    <w:rsid w:val="004A38D7"/>
    <w:rsid w:val="004B30C6"/>
    <w:rsid w:val="004D5C4E"/>
    <w:rsid w:val="004E6727"/>
    <w:rsid w:val="004F1480"/>
    <w:rsid w:val="00500B7E"/>
    <w:rsid w:val="005034CA"/>
    <w:rsid w:val="005106FB"/>
    <w:rsid w:val="00521E6C"/>
    <w:rsid w:val="00544A2B"/>
    <w:rsid w:val="00554CC6"/>
    <w:rsid w:val="00556E47"/>
    <w:rsid w:val="005573FF"/>
    <w:rsid w:val="005671C0"/>
    <w:rsid w:val="0058069A"/>
    <w:rsid w:val="005C1110"/>
    <w:rsid w:val="005C44EC"/>
    <w:rsid w:val="005C46DB"/>
    <w:rsid w:val="005F5258"/>
    <w:rsid w:val="006108E1"/>
    <w:rsid w:val="00615E83"/>
    <w:rsid w:val="00624AC7"/>
    <w:rsid w:val="00664DCD"/>
    <w:rsid w:val="0069532C"/>
    <w:rsid w:val="006A1805"/>
    <w:rsid w:val="006F2971"/>
    <w:rsid w:val="006F3506"/>
    <w:rsid w:val="0071209A"/>
    <w:rsid w:val="00742354"/>
    <w:rsid w:val="00742440"/>
    <w:rsid w:val="007443D7"/>
    <w:rsid w:val="00753AA6"/>
    <w:rsid w:val="0076789C"/>
    <w:rsid w:val="00776C0B"/>
    <w:rsid w:val="00796D7D"/>
    <w:rsid w:val="007979E7"/>
    <w:rsid w:val="007C430D"/>
    <w:rsid w:val="007D6E5B"/>
    <w:rsid w:val="007D7C70"/>
    <w:rsid w:val="007F4F30"/>
    <w:rsid w:val="008057FB"/>
    <w:rsid w:val="008315E2"/>
    <w:rsid w:val="008328BF"/>
    <w:rsid w:val="00835A63"/>
    <w:rsid w:val="00887254"/>
    <w:rsid w:val="008A3204"/>
    <w:rsid w:val="008B5B5E"/>
    <w:rsid w:val="008C1A6F"/>
    <w:rsid w:val="008D1E7B"/>
    <w:rsid w:val="008D256F"/>
    <w:rsid w:val="008E36BA"/>
    <w:rsid w:val="008F371F"/>
    <w:rsid w:val="00951036"/>
    <w:rsid w:val="0095309B"/>
    <w:rsid w:val="00973A1F"/>
    <w:rsid w:val="00974E33"/>
    <w:rsid w:val="00985B48"/>
    <w:rsid w:val="009B2C86"/>
    <w:rsid w:val="009E4721"/>
    <w:rsid w:val="009F2106"/>
    <w:rsid w:val="00A11405"/>
    <w:rsid w:val="00A35F5C"/>
    <w:rsid w:val="00A43EEF"/>
    <w:rsid w:val="00A8476E"/>
    <w:rsid w:val="00A848AC"/>
    <w:rsid w:val="00A87979"/>
    <w:rsid w:val="00AB57C2"/>
    <w:rsid w:val="00AB57DB"/>
    <w:rsid w:val="00AC13EC"/>
    <w:rsid w:val="00AC52B2"/>
    <w:rsid w:val="00B05E83"/>
    <w:rsid w:val="00B25D06"/>
    <w:rsid w:val="00B40DA2"/>
    <w:rsid w:val="00B42413"/>
    <w:rsid w:val="00B92A55"/>
    <w:rsid w:val="00BA25DD"/>
    <w:rsid w:val="00BB2853"/>
    <w:rsid w:val="00BB3BEF"/>
    <w:rsid w:val="00BB4E06"/>
    <w:rsid w:val="00BE7C66"/>
    <w:rsid w:val="00BF7F28"/>
    <w:rsid w:val="00C00F42"/>
    <w:rsid w:val="00C07976"/>
    <w:rsid w:val="00C34F2D"/>
    <w:rsid w:val="00C36872"/>
    <w:rsid w:val="00C65AF1"/>
    <w:rsid w:val="00C77DA8"/>
    <w:rsid w:val="00C80928"/>
    <w:rsid w:val="00C828BE"/>
    <w:rsid w:val="00CC0BAD"/>
    <w:rsid w:val="00CC4068"/>
    <w:rsid w:val="00CC63BD"/>
    <w:rsid w:val="00CD3D41"/>
    <w:rsid w:val="00CD7A9D"/>
    <w:rsid w:val="00CE0837"/>
    <w:rsid w:val="00D022B3"/>
    <w:rsid w:val="00D6622E"/>
    <w:rsid w:val="00D82A1F"/>
    <w:rsid w:val="00D9226E"/>
    <w:rsid w:val="00D96454"/>
    <w:rsid w:val="00DA2C17"/>
    <w:rsid w:val="00DC6718"/>
    <w:rsid w:val="00DC6D21"/>
    <w:rsid w:val="00DD6F58"/>
    <w:rsid w:val="00DF6D4C"/>
    <w:rsid w:val="00E07664"/>
    <w:rsid w:val="00E52852"/>
    <w:rsid w:val="00E5766A"/>
    <w:rsid w:val="00E84068"/>
    <w:rsid w:val="00E90DBC"/>
    <w:rsid w:val="00E9664C"/>
    <w:rsid w:val="00EB6F1B"/>
    <w:rsid w:val="00F01B6E"/>
    <w:rsid w:val="00F0358A"/>
    <w:rsid w:val="00F3734C"/>
    <w:rsid w:val="00F44BDE"/>
    <w:rsid w:val="00F535D4"/>
    <w:rsid w:val="00F56B61"/>
    <w:rsid w:val="00F72BF6"/>
    <w:rsid w:val="00FC44DC"/>
    <w:rsid w:val="00FE6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95F08"/>
  <w15:docId w15:val="{F8F6BDD4-FA4E-4C87-BC6D-7C2F0C02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3102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4B30C6"/>
    <w:rPr>
      <w:sz w:val="16"/>
      <w:szCs w:val="16"/>
    </w:rPr>
  </w:style>
  <w:style w:type="paragraph" w:styleId="Tekstopmerking">
    <w:name w:val="annotation text"/>
    <w:basedOn w:val="Standaard"/>
    <w:link w:val="TekstopmerkingChar"/>
    <w:uiPriority w:val="99"/>
    <w:semiHidden/>
    <w:unhideWhenUsed/>
    <w:rsid w:val="004B30C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B30C6"/>
    <w:rPr>
      <w:sz w:val="20"/>
      <w:szCs w:val="20"/>
    </w:rPr>
  </w:style>
  <w:style w:type="paragraph" w:styleId="Onderwerpvanopmerking">
    <w:name w:val="annotation subject"/>
    <w:basedOn w:val="Tekstopmerking"/>
    <w:next w:val="Tekstopmerking"/>
    <w:link w:val="OnderwerpvanopmerkingChar"/>
    <w:uiPriority w:val="99"/>
    <w:semiHidden/>
    <w:unhideWhenUsed/>
    <w:rsid w:val="004B30C6"/>
    <w:rPr>
      <w:b/>
      <w:bCs/>
    </w:rPr>
  </w:style>
  <w:style w:type="character" w:customStyle="1" w:styleId="OnderwerpvanopmerkingChar">
    <w:name w:val="Onderwerp van opmerking Char"/>
    <w:basedOn w:val="TekstopmerkingChar"/>
    <w:link w:val="Onderwerpvanopmerking"/>
    <w:uiPriority w:val="99"/>
    <w:semiHidden/>
    <w:rsid w:val="004B30C6"/>
    <w:rPr>
      <w:b/>
      <w:bCs/>
      <w:sz w:val="20"/>
      <w:szCs w:val="20"/>
    </w:rPr>
  </w:style>
  <w:style w:type="paragraph" w:styleId="Ballontekst">
    <w:name w:val="Balloon Text"/>
    <w:basedOn w:val="Standaard"/>
    <w:link w:val="BallontekstChar"/>
    <w:uiPriority w:val="99"/>
    <w:semiHidden/>
    <w:unhideWhenUsed/>
    <w:rsid w:val="004B30C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B30C6"/>
    <w:rPr>
      <w:rFonts w:ascii="Segoe UI" w:hAnsi="Segoe UI" w:cs="Segoe UI"/>
      <w:sz w:val="18"/>
      <w:szCs w:val="18"/>
    </w:rPr>
  </w:style>
  <w:style w:type="character" w:styleId="Hyperlink">
    <w:name w:val="Hyperlink"/>
    <w:basedOn w:val="Standaardalinea-lettertype"/>
    <w:uiPriority w:val="99"/>
    <w:unhideWhenUsed/>
    <w:rsid w:val="005671C0"/>
    <w:rPr>
      <w:color w:val="0000FF" w:themeColor="hyperlink"/>
      <w:u w:val="single"/>
    </w:rPr>
  </w:style>
  <w:style w:type="paragraph" w:styleId="Lijstalinea">
    <w:name w:val="List Paragraph"/>
    <w:basedOn w:val="Standaard"/>
    <w:uiPriority w:val="34"/>
    <w:qFormat/>
    <w:rsid w:val="005671C0"/>
    <w:pPr>
      <w:ind w:left="720"/>
      <w:contextualSpacing/>
    </w:pPr>
  </w:style>
  <w:style w:type="character" w:styleId="Onopgelostemelding">
    <w:name w:val="Unresolved Mention"/>
    <w:basedOn w:val="Standaardalinea-lettertype"/>
    <w:uiPriority w:val="99"/>
    <w:semiHidden/>
    <w:unhideWhenUsed/>
    <w:rsid w:val="008D256F"/>
    <w:rPr>
      <w:color w:val="605E5C"/>
      <w:shd w:val="clear" w:color="auto" w:fill="E1DFDD"/>
    </w:rPr>
  </w:style>
  <w:style w:type="paragraph" w:styleId="Koptekst">
    <w:name w:val="header"/>
    <w:basedOn w:val="Standaard"/>
    <w:link w:val="KoptekstChar"/>
    <w:uiPriority w:val="99"/>
    <w:unhideWhenUsed/>
    <w:rsid w:val="00B25D06"/>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B25D06"/>
  </w:style>
  <w:style w:type="paragraph" w:styleId="Voettekst">
    <w:name w:val="footer"/>
    <w:basedOn w:val="Standaard"/>
    <w:link w:val="VoettekstChar"/>
    <w:uiPriority w:val="99"/>
    <w:unhideWhenUsed/>
    <w:rsid w:val="00B25D06"/>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B25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070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1e832426-6819-49af-b751-404cdfce1567">EMK6YTJ6CDWZ-580693163-135313</_dlc_DocId>
    <_dlc_DocIdUrl xmlns="1e832426-6819-49af-b751-404cdfce1567">
      <Url>https://acvcsc.sharepoint.com/sites/37VD-AS/ServiceEtude/Interne/_layouts/15/DocIdRedir.aspx?ID=EMK6YTJ6CDWZ-580693163-135313</Url>
      <Description>EMK6YTJ6CDWZ-580693163-135313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918FB59EB2D341B340663A245EF50B" ma:contentTypeVersion="13" ma:contentTypeDescription="Een nieuw document maken." ma:contentTypeScope="" ma:versionID="3333b8ae0b55ed963abad2aa8e8146ed">
  <xsd:schema xmlns:xsd="http://www.w3.org/2001/XMLSchema" xmlns:xs="http://www.w3.org/2001/XMLSchema" xmlns:p="http://schemas.microsoft.com/office/2006/metadata/properties" xmlns:ns2="1e832426-6819-49af-b751-404cdfce1567" xmlns:ns3="77a89908-781c-4b84-9ceb-99331e8e5261" xmlns:ns4="913df86f-305d-4c64-b703-e3ccc27142e5" xmlns:ns5="23c380fc-c9d2-4a00-b2f3-7446e286287f" targetNamespace="http://schemas.microsoft.com/office/2006/metadata/properties" ma:root="true" ma:fieldsID="013fa61cf09eb51299cba92751b0af01" ns2:_="" ns3:_="" ns4:_="" ns5:_="">
    <xsd:import namespace="1e832426-6819-49af-b751-404cdfce1567"/>
    <xsd:import namespace="77a89908-781c-4b84-9ceb-99331e8e5261"/>
    <xsd:import namespace="913df86f-305d-4c64-b703-e3ccc27142e5"/>
    <xsd:import namespace="23c380fc-c9d2-4a00-b2f3-7446e286287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5: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32426-6819-49af-b751-404cdfce1567"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7a89908-781c-4b84-9ceb-99331e8e52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3df86f-305d-4c64-b703-e3ccc27142e5" elementFormDefault="qualified">
    <xsd:import namespace="http://schemas.microsoft.com/office/2006/documentManagement/types"/>
    <xsd:import namespace="http://schemas.microsoft.com/office/infopath/2007/PartnerControls"/>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c380fc-c9d2-4a00-b2f3-7446e286287f" elementFormDefault="qualified">
    <xsd:import namespace="http://schemas.microsoft.com/office/2006/documentManagement/types"/>
    <xsd:import namespace="http://schemas.microsoft.com/office/infopath/2007/PartnerControls"/>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2766A2-D922-480E-A8AE-2B2908B9EFBD}">
  <ds:schemaRefs>
    <ds:schemaRef ds:uri="http://schemas.microsoft.com/sharepoint/events"/>
  </ds:schemaRefs>
</ds:datastoreItem>
</file>

<file path=customXml/itemProps2.xml><?xml version="1.0" encoding="utf-8"?>
<ds:datastoreItem xmlns:ds="http://schemas.openxmlformats.org/officeDocument/2006/customXml" ds:itemID="{422D0830-8E1B-4018-A380-028EFE521337}">
  <ds:schemaRefs>
    <ds:schemaRef ds:uri="http://schemas.microsoft.com/sharepoint/v3/contenttype/forms"/>
  </ds:schemaRefs>
</ds:datastoreItem>
</file>

<file path=customXml/itemProps3.xml><?xml version="1.0" encoding="utf-8"?>
<ds:datastoreItem xmlns:ds="http://schemas.openxmlformats.org/officeDocument/2006/customXml" ds:itemID="{3BE5A25F-0DEC-4DFC-977F-36099B17F941}">
  <ds:schemaRefs>
    <ds:schemaRef ds:uri="http://schemas.microsoft.com/office/2006/metadata/properties"/>
    <ds:schemaRef ds:uri="http://schemas.microsoft.com/office/infopath/2007/PartnerControls"/>
    <ds:schemaRef ds:uri="1e832426-6819-49af-b751-404cdfce1567"/>
  </ds:schemaRefs>
</ds:datastoreItem>
</file>

<file path=customXml/itemProps4.xml><?xml version="1.0" encoding="utf-8"?>
<ds:datastoreItem xmlns:ds="http://schemas.openxmlformats.org/officeDocument/2006/customXml" ds:itemID="{449CFBA3-9E51-48A8-9712-34564094B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32426-6819-49af-b751-404cdfce1567"/>
    <ds:schemaRef ds:uri="77a89908-781c-4b84-9ceb-99331e8e5261"/>
    <ds:schemaRef ds:uri="913df86f-305d-4c64-b703-e3ccc27142e5"/>
    <ds:schemaRef ds:uri="23c380fc-c9d2-4a00-b2f3-7446e2862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1744</Words>
  <Characters>9592</Characters>
  <Application>Microsoft Office Word</Application>
  <DocSecurity>0</DocSecurity>
  <Lines>79</Lines>
  <Paragraphs>22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ACV-CSC</Company>
  <LinksUpToDate>false</LinksUpToDate>
  <CharactersWithSpaces>11314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Fellahi</dc:creator>
  <cp:lastModifiedBy>Karen Zelderloo</cp:lastModifiedBy>
  <cp:revision>2</cp:revision>
  <dcterms:created xsi:type="dcterms:W3CDTF">2021-09-17T13:05:00Z</dcterms:created>
  <dcterms:modified xsi:type="dcterms:W3CDTF">2021-09-17T13:05:00Z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2016-08-18T00:00:00Z</vt:filetime>
  </property>
  <property fmtid="{D5CDD505-2E9C-101B-9397-08002B2CF9AE}" pid="3" name="LastSaved">
    <vt:filetime>2016-09-01T00:00:00Z</vt:filetime>
  </property>
  <property fmtid="{D5CDD505-2E9C-101B-9397-08002B2CF9AE}" pid="4" name="ContentTypeId">
    <vt:lpwstr>0x010100DB918FB59EB2D341B340663A245EF50B</vt:lpwstr>
  </property>
  <property fmtid="{D5CDD505-2E9C-101B-9397-08002B2CF9AE}" pid="5" name="_dlc_DocIdItemGuid">
    <vt:lpwstr>30919449-a1e6-4dfd-9ed8-ec7fe10fc6e0</vt:lpwstr>
  </property>
</Properties>
</file>